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ADF" w:rsidRDefault="00042ADF" w:rsidP="009857FA">
      <w:pPr>
        <w:spacing w:before="240" w:after="0" w:line="600" w:lineRule="auto"/>
        <w:rPr>
          <w:rFonts w:ascii="Times New Roman" w:eastAsia="Arial" w:hAnsi="Times New Roman" w:cs="Times New Roman"/>
          <w:sz w:val="40"/>
          <w:szCs w:val="40"/>
        </w:rPr>
      </w:pPr>
    </w:p>
    <w:p w:rsidR="00111B9C" w:rsidRPr="00CE5959" w:rsidRDefault="00111B9C" w:rsidP="009857FA">
      <w:pPr>
        <w:spacing w:before="240" w:after="0" w:line="360" w:lineRule="auto"/>
        <w:jc w:val="center"/>
        <w:rPr>
          <w:rFonts w:ascii="Times New Roman" w:eastAsia="Arial" w:hAnsi="Times New Roman" w:cs="Times New Roman"/>
          <w:b/>
          <w:sz w:val="40"/>
          <w:szCs w:val="40"/>
        </w:rPr>
      </w:pPr>
      <w:r w:rsidRPr="00CE5959">
        <w:rPr>
          <w:rFonts w:ascii="Times New Roman" w:eastAsia="Arial" w:hAnsi="Times New Roman" w:cs="Times New Roman"/>
          <w:b/>
          <w:sz w:val="40"/>
          <w:szCs w:val="40"/>
        </w:rPr>
        <w:t>TERMS OF REFERENCE (TOR) FOR ESTABLISHING COMPRE</w:t>
      </w:r>
      <w:r w:rsidR="006D5304">
        <w:rPr>
          <w:rFonts w:ascii="Times New Roman" w:eastAsia="Arial" w:hAnsi="Times New Roman" w:cs="Times New Roman"/>
          <w:b/>
          <w:sz w:val="40"/>
          <w:szCs w:val="40"/>
        </w:rPr>
        <w:t xml:space="preserve">HENSIVE URBAN LAND INVENTORY </w:t>
      </w:r>
      <w:r w:rsidR="00F54AE7">
        <w:rPr>
          <w:rFonts w:ascii="Times New Roman" w:eastAsia="Arial" w:hAnsi="Times New Roman" w:cs="Times New Roman"/>
          <w:b/>
          <w:sz w:val="40"/>
          <w:szCs w:val="40"/>
        </w:rPr>
        <w:t>AND</w:t>
      </w:r>
      <w:r w:rsidR="006D5304">
        <w:rPr>
          <w:rFonts w:ascii="Times New Roman" w:eastAsia="Arial" w:hAnsi="Times New Roman" w:cs="Times New Roman"/>
          <w:b/>
          <w:sz w:val="40"/>
          <w:szCs w:val="40"/>
        </w:rPr>
        <w:t xml:space="preserve"> </w:t>
      </w:r>
      <w:r w:rsidR="008B3F2A" w:rsidRPr="00CE5959">
        <w:rPr>
          <w:rFonts w:ascii="Times New Roman" w:eastAsia="Arial" w:hAnsi="Times New Roman" w:cs="Times New Roman"/>
          <w:b/>
          <w:sz w:val="40"/>
          <w:szCs w:val="40"/>
        </w:rPr>
        <w:t xml:space="preserve">ADJUDICATION </w:t>
      </w:r>
      <w:r w:rsidRPr="00CE5959">
        <w:rPr>
          <w:rFonts w:ascii="Times New Roman" w:eastAsia="Arial" w:hAnsi="Times New Roman" w:cs="Times New Roman"/>
          <w:b/>
          <w:sz w:val="40"/>
          <w:szCs w:val="40"/>
        </w:rPr>
        <w:t xml:space="preserve">FOR </w:t>
      </w:r>
      <w:r w:rsidRPr="00CE5959">
        <w:rPr>
          <w:rFonts w:ascii="Ebrima" w:eastAsia="Arial" w:hAnsi="Ebrima" w:cs="Times New Roman"/>
          <w:b/>
          <w:sz w:val="40"/>
          <w:szCs w:val="40"/>
        </w:rPr>
        <w:t xml:space="preserve">THE CITY OF HARAR IN </w:t>
      </w:r>
      <w:r w:rsidRPr="00CE5959">
        <w:rPr>
          <w:rFonts w:ascii="Times New Roman" w:eastAsia="Arial" w:hAnsi="Times New Roman" w:cs="Times New Roman"/>
          <w:b/>
          <w:sz w:val="40"/>
          <w:szCs w:val="40"/>
        </w:rPr>
        <w:t>HARARI PEOPLE’S REGIONAL STATE</w:t>
      </w:r>
    </w:p>
    <w:p w:rsidR="00042ADF" w:rsidRPr="00CE5959" w:rsidRDefault="009857FA" w:rsidP="009857FA">
      <w:pPr>
        <w:spacing w:line="360" w:lineRule="auto"/>
        <w:jc w:val="center"/>
        <w:rPr>
          <w:rFonts w:ascii="Times New Roman" w:eastAsia="Arial" w:hAnsi="Times New Roman" w:cs="Times New Roman"/>
          <w:b/>
          <w:sz w:val="40"/>
          <w:szCs w:val="40"/>
        </w:rPr>
      </w:pPr>
      <w:bookmarkStart w:id="0" w:name="_h3qqojup7oiu"/>
      <w:bookmarkStart w:id="1" w:name="_m0k149ilyjnl"/>
      <w:bookmarkStart w:id="2" w:name="_u77l276y4ch4"/>
      <w:bookmarkEnd w:id="0"/>
      <w:bookmarkEnd w:id="1"/>
      <w:bookmarkEnd w:id="2"/>
      <w:r w:rsidRPr="00CE5959">
        <w:rPr>
          <w:rFonts w:ascii="Times New Roman" w:eastAsia="Arial" w:hAnsi="Times New Roman" w:cs="Times New Roman"/>
          <w:b/>
          <w:sz w:val="40"/>
          <w:szCs w:val="40"/>
        </w:rPr>
        <w:t>BUREAU OF URBAN DEVELOPMENT HOUSING AND CONSTRUCTION</w:t>
      </w:r>
    </w:p>
    <w:p w:rsidR="009857FA" w:rsidRPr="00CE5959" w:rsidRDefault="009857FA" w:rsidP="009857FA">
      <w:pPr>
        <w:spacing w:line="360" w:lineRule="auto"/>
        <w:jc w:val="center"/>
        <w:rPr>
          <w:rFonts w:ascii="Times New Roman" w:eastAsia="Arial" w:hAnsi="Times New Roman" w:cs="Times New Roman"/>
          <w:b/>
          <w:sz w:val="40"/>
          <w:szCs w:val="40"/>
        </w:rPr>
      </w:pPr>
      <w:r w:rsidRPr="00CE5959">
        <w:rPr>
          <w:rFonts w:ascii="Times New Roman" w:eastAsia="Arial" w:hAnsi="Times New Roman" w:cs="Times New Roman"/>
          <w:b/>
          <w:sz w:val="40"/>
          <w:szCs w:val="40"/>
        </w:rPr>
        <w:t>LAND HOLDING REGISTRATION AND INFORMATION AGENCY</w:t>
      </w:r>
    </w:p>
    <w:p w:rsidR="00042ADF" w:rsidRPr="00CE5959" w:rsidRDefault="00042ADF" w:rsidP="009857FA">
      <w:pPr>
        <w:spacing w:line="360" w:lineRule="auto"/>
        <w:rPr>
          <w:rFonts w:ascii="Times New Roman" w:hAnsi="Times New Roman" w:cs="Times New Roman"/>
          <w:sz w:val="24"/>
          <w:szCs w:val="24"/>
        </w:rPr>
      </w:pPr>
    </w:p>
    <w:p w:rsidR="00042ADF" w:rsidRPr="00CE5959" w:rsidRDefault="00042ADF" w:rsidP="009857FA">
      <w:pPr>
        <w:spacing w:line="360" w:lineRule="auto"/>
        <w:rPr>
          <w:rFonts w:ascii="Times New Roman" w:hAnsi="Times New Roman" w:cs="Times New Roman"/>
          <w:sz w:val="32"/>
          <w:szCs w:val="32"/>
        </w:rPr>
      </w:pPr>
    </w:p>
    <w:p w:rsidR="009857FA" w:rsidRPr="00CE5959" w:rsidRDefault="009857FA" w:rsidP="009857FA">
      <w:pPr>
        <w:spacing w:line="360" w:lineRule="auto"/>
        <w:jc w:val="right"/>
        <w:rPr>
          <w:rFonts w:ascii="Times New Roman" w:hAnsi="Times New Roman" w:cs="Times New Roman"/>
          <w:b/>
          <w:sz w:val="32"/>
          <w:szCs w:val="32"/>
        </w:rPr>
      </w:pPr>
    </w:p>
    <w:p w:rsidR="00042ADF" w:rsidRPr="00CE5959" w:rsidRDefault="00042ADF" w:rsidP="009857FA">
      <w:pPr>
        <w:spacing w:line="360" w:lineRule="auto"/>
        <w:jc w:val="right"/>
        <w:rPr>
          <w:rFonts w:ascii="Times New Roman" w:hAnsi="Times New Roman" w:cs="Times New Roman"/>
          <w:b/>
          <w:sz w:val="32"/>
          <w:szCs w:val="32"/>
        </w:rPr>
      </w:pPr>
      <w:r w:rsidRPr="00CE5959">
        <w:rPr>
          <w:rFonts w:ascii="Times New Roman" w:hAnsi="Times New Roman" w:cs="Times New Roman"/>
          <w:b/>
          <w:sz w:val="32"/>
          <w:szCs w:val="32"/>
        </w:rPr>
        <w:t>September, 2020</w:t>
      </w:r>
    </w:p>
    <w:p w:rsidR="00F919F5" w:rsidRPr="00CE5959" w:rsidRDefault="00042ADF" w:rsidP="00F919F5">
      <w:pPr>
        <w:spacing w:line="360" w:lineRule="auto"/>
        <w:jc w:val="right"/>
        <w:rPr>
          <w:rFonts w:ascii="Times New Roman" w:hAnsi="Times New Roman" w:cs="Times New Roman"/>
          <w:b/>
          <w:sz w:val="32"/>
          <w:szCs w:val="32"/>
        </w:rPr>
      </w:pPr>
      <w:r w:rsidRPr="00CE5959">
        <w:rPr>
          <w:rFonts w:ascii="Times New Roman" w:hAnsi="Times New Roman" w:cs="Times New Roman"/>
          <w:b/>
          <w:sz w:val="32"/>
          <w:szCs w:val="32"/>
        </w:rPr>
        <w:t>HARAR</w:t>
      </w:r>
    </w:p>
    <w:p w:rsidR="00F919F5" w:rsidRPr="00CE5959" w:rsidRDefault="00F919F5" w:rsidP="00F919F5">
      <w:pPr>
        <w:spacing w:line="360" w:lineRule="auto"/>
        <w:jc w:val="right"/>
        <w:rPr>
          <w:rFonts w:ascii="Times New Roman"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624923966"/>
        <w:docPartObj>
          <w:docPartGallery w:val="Table of Contents"/>
          <w:docPartUnique/>
        </w:docPartObj>
      </w:sdtPr>
      <w:sdtEndPr>
        <w:rPr>
          <w:noProof/>
        </w:rPr>
      </w:sdtEndPr>
      <w:sdtContent>
        <w:p w:rsidR="007C6D0A" w:rsidRPr="00CE5959" w:rsidRDefault="007C6D0A">
          <w:pPr>
            <w:pStyle w:val="TOCHeading"/>
          </w:pPr>
          <w:r w:rsidRPr="00CE5959">
            <w:t>Contents</w:t>
          </w:r>
        </w:p>
        <w:p w:rsidR="00B36AB5" w:rsidRPr="00CE5959" w:rsidRDefault="007C6D0A">
          <w:pPr>
            <w:pStyle w:val="TOC1"/>
            <w:tabs>
              <w:tab w:val="right" w:leader="dot" w:pos="9350"/>
            </w:tabs>
            <w:rPr>
              <w:rFonts w:eastAsiaTheme="minorEastAsia"/>
              <w:noProof/>
            </w:rPr>
          </w:pPr>
          <w:r w:rsidRPr="00CE5959">
            <w:fldChar w:fldCharType="begin"/>
          </w:r>
          <w:r w:rsidRPr="00CE5959">
            <w:instrText xml:space="preserve"> TOC \o "1-3" \h \z \u </w:instrText>
          </w:r>
          <w:r w:rsidRPr="00CE5959">
            <w:fldChar w:fldCharType="separate"/>
          </w:r>
          <w:hyperlink w:anchor="_Toc52252616" w:history="1">
            <w:r w:rsidR="00B36AB5" w:rsidRPr="00CE5959">
              <w:rPr>
                <w:rStyle w:val="Hyperlink"/>
                <w:rFonts w:ascii="Times New Roman" w:hAnsi="Times New Roman" w:cs="Times New Roman"/>
                <w:noProof/>
              </w:rPr>
              <w:t>I. INTRODUCTION</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_Toc52252616 \h </w:instrText>
            </w:r>
            <w:r w:rsidR="00B36AB5" w:rsidRPr="00CE5959">
              <w:rPr>
                <w:noProof/>
                <w:webHidden/>
              </w:rPr>
            </w:r>
            <w:r w:rsidR="00B36AB5" w:rsidRPr="00CE5959">
              <w:rPr>
                <w:noProof/>
                <w:webHidden/>
              </w:rPr>
              <w:fldChar w:fldCharType="separate"/>
            </w:r>
            <w:r w:rsidR="002C407B">
              <w:rPr>
                <w:noProof/>
                <w:webHidden/>
              </w:rPr>
              <w:t>1</w:t>
            </w:r>
            <w:r w:rsidR="00B36AB5" w:rsidRPr="00CE5959">
              <w:rPr>
                <w:noProof/>
                <w:webHidden/>
              </w:rPr>
              <w:fldChar w:fldCharType="end"/>
            </w:r>
          </w:hyperlink>
        </w:p>
        <w:p w:rsidR="00B36AB5" w:rsidRPr="006D5304" w:rsidRDefault="006D5304">
          <w:pPr>
            <w:pStyle w:val="TOC1"/>
            <w:tabs>
              <w:tab w:val="right" w:leader="dot" w:pos="9350"/>
            </w:tabs>
            <w:rPr>
              <w:rStyle w:val="Hyperlink"/>
              <w:rFonts w:ascii="Times New Roman" w:hAnsi="Times New Roman" w:cs="Times New Roman"/>
            </w:rPr>
          </w:pPr>
          <w:hyperlink w:anchor="_Toc52252617" w:history="1">
            <w:r w:rsidR="00B36AB5" w:rsidRPr="00CE5959">
              <w:rPr>
                <w:rStyle w:val="Hyperlink"/>
                <w:rFonts w:ascii="Times New Roman" w:hAnsi="Times New Roman" w:cs="Times New Roman"/>
                <w:noProof/>
              </w:rPr>
              <w:t>2. BACKGROUND O</w:t>
            </w:r>
            <w:r>
              <w:rPr>
                <w:rStyle w:val="Hyperlink"/>
                <w:rFonts w:ascii="Times New Roman" w:hAnsi="Times New Roman" w:cs="Times New Roman"/>
                <w:noProof/>
              </w:rPr>
              <w:t>F URBAN LAND INVENTORY (ULI) AND</w:t>
            </w:r>
            <w:r w:rsidRPr="006D5304">
              <w:rPr>
                <w:rStyle w:val="Hyperlink"/>
                <w:noProof/>
              </w:rPr>
              <w:t xml:space="preserve"> ADJUDICATION</w:t>
            </w:r>
            <w:r w:rsidR="00B36AB5" w:rsidRPr="006D5304">
              <w:rPr>
                <w:rStyle w:val="Hyperlink"/>
                <w:rFonts w:ascii="Times New Roman" w:hAnsi="Times New Roman" w:cs="Times New Roman"/>
                <w:webHidden/>
              </w:rPr>
              <w:tab/>
            </w:r>
            <w:r w:rsidR="00B36AB5" w:rsidRPr="006D5304">
              <w:rPr>
                <w:rStyle w:val="Hyperlink"/>
                <w:rFonts w:ascii="Times New Roman" w:hAnsi="Times New Roman" w:cs="Times New Roman"/>
                <w:webHidden/>
              </w:rPr>
              <w:fldChar w:fldCharType="begin"/>
            </w:r>
            <w:r w:rsidR="00B36AB5" w:rsidRPr="006D5304">
              <w:rPr>
                <w:rStyle w:val="Hyperlink"/>
                <w:rFonts w:ascii="Times New Roman" w:hAnsi="Times New Roman" w:cs="Times New Roman"/>
                <w:webHidden/>
              </w:rPr>
              <w:instrText xml:space="preserve"> PAGEREF _Toc52252617 \h </w:instrText>
            </w:r>
            <w:r w:rsidR="00B36AB5" w:rsidRPr="006D5304">
              <w:rPr>
                <w:rStyle w:val="Hyperlink"/>
                <w:rFonts w:ascii="Times New Roman" w:hAnsi="Times New Roman" w:cs="Times New Roman"/>
                <w:webHidden/>
              </w:rPr>
            </w:r>
            <w:r w:rsidR="00B36AB5" w:rsidRPr="006D5304">
              <w:rPr>
                <w:rStyle w:val="Hyperlink"/>
                <w:rFonts w:ascii="Times New Roman" w:hAnsi="Times New Roman" w:cs="Times New Roman"/>
                <w:webHidden/>
              </w:rPr>
              <w:fldChar w:fldCharType="separate"/>
            </w:r>
            <w:r w:rsidR="002C407B" w:rsidRPr="006D5304">
              <w:rPr>
                <w:rStyle w:val="Hyperlink"/>
                <w:rFonts w:ascii="Times New Roman" w:hAnsi="Times New Roman" w:cs="Times New Roman"/>
                <w:webHidden/>
              </w:rPr>
              <w:t>2</w:t>
            </w:r>
            <w:r w:rsidR="00B36AB5" w:rsidRPr="006D5304">
              <w:rPr>
                <w:rStyle w:val="Hyperlink"/>
                <w:rFonts w:ascii="Times New Roman" w:hAnsi="Times New Roman" w:cs="Times New Roman"/>
                <w:webHidden/>
              </w:rPr>
              <w:fldChar w:fldCharType="end"/>
            </w:r>
          </w:hyperlink>
        </w:p>
        <w:p w:rsidR="00B36AB5" w:rsidRPr="00CE5959" w:rsidRDefault="006D5304">
          <w:pPr>
            <w:pStyle w:val="TOC1"/>
            <w:tabs>
              <w:tab w:val="right" w:leader="dot" w:pos="9350"/>
            </w:tabs>
            <w:rPr>
              <w:rFonts w:eastAsiaTheme="minorEastAsia"/>
              <w:noProof/>
            </w:rPr>
          </w:pPr>
          <w:hyperlink w:anchor="_Toc52252618" w:history="1">
            <w:r w:rsidR="00B36AB5" w:rsidRPr="00CE5959">
              <w:rPr>
                <w:rStyle w:val="Hyperlink"/>
                <w:rFonts w:ascii="Times New Roman" w:hAnsi="Times New Roman" w:cs="Times New Roman"/>
                <w:noProof/>
              </w:rPr>
              <w:t>3. THE OBJECTIVES</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_Toc52252618 \h </w:instrText>
            </w:r>
            <w:r w:rsidR="00B36AB5" w:rsidRPr="00CE5959">
              <w:rPr>
                <w:noProof/>
                <w:webHidden/>
              </w:rPr>
            </w:r>
            <w:r w:rsidR="00B36AB5" w:rsidRPr="00CE5959">
              <w:rPr>
                <w:noProof/>
                <w:webHidden/>
              </w:rPr>
              <w:fldChar w:fldCharType="separate"/>
            </w:r>
            <w:r w:rsidR="002C407B">
              <w:rPr>
                <w:noProof/>
                <w:webHidden/>
              </w:rPr>
              <w:t>4</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19" w:history="1">
            <w:r w:rsidR="00B36AB5" w:rsidRPr="00CE5959">
              <w:rPr>
                <w:rStyle w:val="Hyperlink"/>
                <w:rFonts w:ascii="Times New Roman" w:hAnsi="Times New Roman" w:cs="Times New Roman"/>
                <w:noProof/>
              </w:rPr>
              <w:t>3.1 THE GENERAL OBJECTIVE</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_Toc52252619 \h </w:instrText>
            </w:r>
            <w:r w:rsidR="00B36AB5" w:rsidRPr="00CE5959">
              <w:rPr>
                <w:noProof/>
                <w:webHidden/>
              </w:rPr>
            </w:r>
            <w:r w:rsidR="00B36AB5" w:rsidRPr="00CE5959">
              <w:rPr>
                <w:noProof/>
                <w:webHidden/>
              </w:rPr>
              <w:fldChar w:fldCharType="separate"/>
            </w:r>
            <w:r w:rsidR="002C407B">
              <w:rPr>
                <w:noProof/>
                <w:webHidden/>
              </w:rPr>
              <w:t>4</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20" w:history="1">
            <w:r w:rsidR="00B36AB5" w:rsidRPr="00CE5959">
              <w:rPr>
                <w:rStyle w:val="Hyperlink"/>
                <w:rFonts w:ascii="Times New Roman" w:hAnsi="Times New Roman" w:cs="Times New Roman"/>
                <w:noProof/>
              </w:rPr>
              <w:t>3.2 THE SPECIFIC OBJECTIVES</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_Toc52252620 \h </w:instrText>
            </w:r>
            <w:r w:rsidR="00B36AB5" w:rsidRPr="00CE5959">
              <w:rPr>
                <w:noProof/>
                <w:webHidden/>
              </w:rPr>
            </w:r>
            <w:r w:rsidR="00B36AB5" w:rsidRPr="00CE5959">
              <w:rPr>
                <w:noProof/>
                <w:webHidden/>
              </w:rPr>
              <w:fldChar w:fldCharType="separate"/>
            </w:r>
            <w:r w:rsidR="002C407B">
              <w:rPr>
                <w:noProof/>
                <w:webHidden/>
              </w:rPr>
              <w:t>5</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21" w:history="1">
            <w:r w:rsidR="00B36AB5" w:rsidRPr="00CE5959">
              <w:rPr>
                <w:rStyle w:val="Hyperlink"/>
                <w:rFonts w:ascii="Times New Roman" w:hAnsi="Times New Roman" w:cs="Times New Roman"/>
                <w:noProof/>
              </w:rPr>
              <w:t>4. THE SCOPE OF THE WORK</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_Toc52252621 \h </w:instrText>
            </w:r>
            <w:r w:rsidR="00B36AB5" w:rsidRPr="00CE5959">
              <w:rPr>
                <w:noProof/>
                <w:webHidden/>
              </w:rPr>
            </w:r>
            <w:r w:rsidR="00B36AB5" w:rsidRPr="00CE5959">
              <w:rPr>
                <w:noProof/>
                <w:webHidden/>
              </w:rPr>
              <w:fldChar w:fldCharType="separate"/>
            </w:r>
            <w:r w:rsidR="002C407B">
              <w:rPr>
                <w:noProof/>
                <w:webHidden/>
              </w:rPr>
              <w:t>6</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22" w:history="1">
            <w:r w:rsidR="00B36AB5" w:rsidRPr="00CE5959">
              <w:rPr>
                <w:rStyle w:val="Hyperlink"/>
                <w:rFonts w:ascii="Times New Roman" w:hAnsi="Times New Roman" w:cs="Times New Roman"/>
                <w:noProof/>
              </w:rPr>
              <w:t>4.1 THE SPATIAL SCOPE</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_Toc52252622 \h </w:instrText>
            </w:r>
            <w:r w:rsidR="00B36AB5" w:rsidRPr="00CE5959">
              <w:rPr>
                <w:noProof/>
                <w:webHidden/>
              </w:rPr>
            </w:r>
            <w:r w:rsidR="00B36AB5" w:rsidRPr="00CE5959">
              <w:rPr>
                <w:noProof/>
                <w:webHidden/>
              </w:rPr>
              <w:fldChar w:fldCharType="separate"/>
            </w:r>
            <w:r w:rsidR="002C407B">
              <w:rPr>
                <w:noProof/>
                <w:webHidden/>
              </w:rPr>
              <w:t>6</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23" w:history="1">
            <w:r w:rsidR="00B36AB5" w:rsidRPr="00CE5959">
              <w:rPr>
                <w:rStyle w:val="Hyperlink"/>
                <w:rFonts w:ascii="Times New Roman" w:hAnsi="Times New Roman" w:cs="Times New Roman"/>
                <w:noProof/>
              </w:rPr>
              <w:t>4.2 THE THEMATIC SCOPE</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_Toc52252623 \h </w:instrText>
            </w:r>
            <w:r w:rsidR="00B36AB5" w:rsidRPr="00CE5959">
              <w:rPr>
                <w:noProof/>
                <w:webHidden/>
              </w:rPr>
            </w:r>
            <w:r w:rsidR="00B36AB5" w:rsidRPr="00CE5959">
              <w:rPr>
                <w:noProof/>
                <w:webHidden/>
              </w:rPr>
              <w:fldChar w:fldCharType="separate"/>
            </w:r>
            <w:r w:rsidR="002C407B">
              <w:rPr>
                <w:noProof/>
                <w:webHidden/>
              </w:rPr>
              <w:t>6</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24" w:history="1">
            <w:r w:rsidR="00B36AB5" w:rsidRPr="00CE5959">
              <w:rPr>
                <w:rStyle w:val="Hyperlink"/>
                <w:rFonts w:ascii="Times New Roman" w:hAnsi="Times New Roman" w:cs="Times New Roman"/>
                <w:noProof/>
              </w:rPr>
              <w:t>5. METHODOLOGY</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_Toc52252624 \h </w:instrText>
            </w:r>
            <w:r w:rsidR="00B36AB5" w:rsidRPr="00CE5959">
              <w:rPr>
                <w:noProof/>
                <w:webHidden/>
              </w:rPr>
            </w:r>
            <w:r w:rsidR="00B36AB5" w:rsidRPr="00CE5959">
              <w:rPr>
                <w:noProof/>
                <w:webHidden/>
              </w:rPr>
              <w:fldChar w:fldCharType="separate"/>
            </w:r>
            <w:r w:rsidR="002C407B">
              <w:rPr>
                <w:noProof/>
                <w:webHidden/>
              </w:rPr>
              <w:t>7</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25" w:history="1">
            <w:r w:rsidR="00B36AB5" w:rsidRPr="00CE5959">
              <w:rPr>
                <w:rStyle w:val="Hyperlink"/>
                <w:rFonts w:ascii="Times New Roman" w:hAnsi="Times New Roman" w:cs="Times New Roman"/>
                <w:noProof/>
              </w:rPr>
              <w:t>5.1 THE APPROACHES</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_Toc52252625 \h </w:instrText>
            </w:r>
            <w:r w:rsidR="00B36AB5" w:rsidRPr="00CE5959">
              <w:rPr>
                <w:noProof/>
                <w:webHidden/>
              </w:rPr>
            </w:r>
            <w:r w:rsidR="00B36AB5" w:rsidRPr="00CE5959">
              <w:rPr>
                <w:noProof/>
                <w:webHidden/>
              </w:rPr>
              <w:fldChar w:fldCharType="separate"/>
            </w:r>
            <w:r w:rsidR="002C407B">
              <w:rPr>
                <w:noProof/>
                <w:webHidden/>
              </w:rPr>
              <w:t>7</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26" w:history="1">
            <w:r w:rsidR="00B36AB5" w:rsidRPr="00CE5959">
              <w:rPr>
                <w:rStyle w:val="Hyperlink"/>
                <w:rFonts w:ascii="Times New Roman" w:hAnsi="Times New Roman" w:cs="Times New Roman"/>
                <w:noProof/>
              </w:rPr>
              <w:t>5.2 DETAIL METHODOLOGIES</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_Toc52252626 \h </w:instrText>
            </w:r>
            <w:r w:rsidR="00B36AB5" w:rsidRPr="00CE5959">
              <w:rPr>
                <w:noProof/>
                <w:webHidden/>
              </w:rPr>
            </w:r>
            <w:r w:rsidR="00B36AB5" w:rsidRPr="00CE5959">
              <w:rPr>
                <w:noProof/>
                <w:webHidden/>
              </w:rPr>
              <w:fldChar w:fldCharType="separate"/>
            </w:r>
            <w:r w:rsidR="002C407B">
              <w:rPr>
                <w:noProof/>
                <w:webHidden/>
              </w:rPr>
              <w:t>8</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27" w:history="1">
            <w:r w:rsidR="00B36AB5" w:rsidRPr="00CE5959">
              <w:rPr>
                <w:rStyle w:val="Hyperlink"/>
                <w:rFonts w:ascii="Times New Roman" w:hAnsi="Times New Roman" w:cs="Times New Roman"/>
                <w:noProof/>
              </w:rPr>
              <w:t>5.3 ASSIGNING OF THE PARCEL IDENTIFICATION CODE</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_Toc52252627 \h </w:instrText>
            </w:r>
            <w:r w:rsidR="00B36AB5" w:rsidRPr="00CE5959">
              <w:rPr>
                <w:noProof/>
                <w:webHidden/>
              </w:rPr>
            </w:r>
            <w:r w:rsidR="00B36AB5" w:rsidRPr="00CE5959">
              <w:rPr>
                <w:noProof/>
                <w:webHidden/>
              </w:rPr>
              <w:fldChar w:fldCharType="separate"/>
            </w:r>
            <w:r w:rsidR="002C407B">
              <w:rPr>
                <w:noProof/>
                <w:webHidden/>
              </w:rPr>
              <w:t>10</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28" w:history="1">
            <w:r w:rsidR="00B36AB5" w:rsidRPr="00CE5959">
              <w:rPr>
                <w:rStyle w:val="Hyperlink"/>
                <w:rFonts w:ascii="Times New Roman" w:hAnsi="Times New Roman" w:cs="Times New Roman"/>
                <w:noProof/>
              </w:rPr>
              <w:t>5.4 THE TECHNOLOGY CHOICE</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_Toc52252628 \h </w:instrText>
            </w:r>
            <w:r w:rsidR="00B36AB5" w:rsidRPr="00CE5959">
              <w:rPr>
                <w:noProof/>
                <w:webHidden/>
              </w:rPr>
            </w:r>
            <w:r w:rsidR="00B36AB5" w:rsidRPr="00CE5959">
              <w:rPr>
                <w:noProof/>
                <w:webHidden/>
              </w:rPr>
              <w:fldChar w:fldCharType="separate"/>
            </w:r>
            <w:r w:rsidR="002C407B">
              <w:rPr>
                <w:noProof/>
                <w:webHidden/>
              </w:rPr>
              <w:t>11</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29" w:history="1">
            <w:r w:rsidR="00B36AB5" w:rsidRPr="00CE5959">
              <w:rPr>
                <w:rStyle w:val="Hyperlink"/>
                <w:rFonts w:ascii="Times New Roman" w:hAnsi="Times New Roman" w:cs="Times New Roman"/>
                <w:noProof/>
              </w:rPr>
              <w:t>6. THE EXPECTED OUTPUTS/DELIVERABLES</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_Toc52252629 \h </w:instrText>
            </w:r>
            <w:r w:rsidR="00B36AB5" w:rsidRPr="00CE5959">
              <w:rPr>
                <w:noProof/>
                <w:webHidden/>
              </w:rPr>
            </w:r>
            <w:r w:rsidR="00B36AB5" w:rsidRPr="00CE5959">
              <w:rPr>
                <w:noProof/>
                <w:webHidden/>
              </w:rPr>
              <w:fldChar w:fldCharType="separate"/>
            </w:r>
            <w:r w:rsidR="002C407B">
              <w:rPr>
                <w:noProof/>
                <w:webHidden/>
              </w:rPr>
              <w:t>11</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30" w:history="1">
            <w:r w:rsidR="00B36AB5" w:rsidRPr="00CE5959">
              <w:rPr>
                <w:rStyle w:val="Hyperlink"/>
                <w:rFonts w:ascii="Times New Roman" w:eastAsia="Arial" w:hAnsi="Times New Roman" w:cs="Times New Roman"/>
                <w:noProof/>
              </w:rPr>
              <w:t>7. RESPONSIBILITY OF THE CONSULTANT</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_Toc52252630 \h </w:instrText>
            </w:r>
            <w:r w:rsidR="00B36AB5" w:rsidRPr="00CE5959">
              <w:rPr>
                <w:noProof/>
                <w:webHidden/>
              </w:rPr>
            </w:r>
            <w:r w:rsidR="00B36AB5" w:rsidRPr="00CE5959">
              <w:rPr>
                <w:noProof/>
                <w:webHidden/>
              </w:rPr>
              <w:fldChar w:fldCharType="separate"/>
            </w:r>
            <w:r w:rsidR="002C407B">
              <w:rPr>
                <w:noProof/>
                <w:webHidden/>
              </w:rPr>
              <w:t>12</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31" w:history="1">
            <w:r w:rsidR="00B36AB5" w:rsidRPr="00CE5959">
              <w:rPr>
                <w:rStyle w:val="Hyperlink"/>
                <w:rFonts w:ascii="Times New Roman" w:eastAsia="Arial" w:hAnsi="Times New Roman" w:cs="Times New Roman"/>
                <w:noProof/>
              </w:rPr>
              <w:t>8. RESPONSIBILITY OF THE CLIENT</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_Toc52252631 \h </w:instrText>
            </w:r>
            <w:r w:rsidR="00B36AB5" w:rsidRPr="00CE5959">
              <w:rPr>
                <w:noProof/>
                <w:webHidden/>
              </w:rPr>
            </w:r>
            <w:r w:rsidR="00B36AB5" w:rsidRPr="00CE5959">
              <w:rPr>
                <w:noProof/>
                <w:webHidden/>
              </w:rPr>
              <w:fldChar w:fldCharType="separate"/>
            </w:r>
            <w:r w:rsidR="002C407B">
              <w:rPr>
                <w:noProof/>
                <w:webHidden/>
              </w:rPr>
              <w:t>14</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32" w:history="1">
            <w:r w:rsidR="00B36AB5" w:rsidRPr="00CE5959">
              <w:rPr>
                <w:rStyle w:val="Hyperlink"/>
                <w:rFonts w:ascii="Times New Roman" w:eastAsia="Arial" w:hAnsi="Times New Roman" w:cs="Times New Roman"/>
                <w:noProof/>
              </w:rPr>
              <w:t>8.1 RESPONSIBILITY OF THE REGIONAL LAND HOLDING REGISTRATION AND INFORMATION AGENCY.</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_Toc52252632 \h </w:instrText>
            </w:r>
            <w:r w:rsidR="00B36AB5" w:rsidRPr="00CE5959">
              <w:rPr>
                <w:noProof/>
                <w:webHidden/>
              </w:rPr>
            </w:r>
            <w:r w:rsidR="00B36AB5" w:rsidRPr="00CE5959">
              <w:rPr>
                <w:noProof/>
                <w:webHidden/>
              </w:rPr>
              <w:fldChar w:fldCharType="separate"/>
            </w:r>
            <w:r w:rsidR="002C407B">
              <w:rPr>
                <w:noProof/>
                <w:webHidden/>
              </w:rPr>
              <w:t>14</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33" w:history="1">
            <w:r w:rsidR="00B36AB5" w:rsidRPr="00CE5959">
              <w:rPr>
                <w:rStyle w:val="Hyperlink"/>
                <w:rFonts w:ascii="Times New Roman" w:eastAsia="Arial" w:hAnsi="Times New Roman" w:cs="Times New Roman"/>
                <w:noProof/>
              </w:rPr>
              <w:t>8.2 RESPONSIBILITY OF UIIDP COORDINATION OFFICE.</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_Toc52252633 \h </w:instrText>
            </w:r>
            <w:r w:rsidR="00B36AB5" w:rsidRPr="00CE5959">
              <w:rPr>
                <w:noProof/>
                <w:webHidden/>
              </w:rPr>
            </w:r>
            <w:r w:rsidR="00B36AB5" w:rsidRPr="00CE5959">
              <w:rPr>
                <w:noProof/>
                <w:webHidden/>
              </w:rPr>
              <w:fldChar w:fldCharType="separate"/>
            </w:r>
            <w:r w:rsidR="002C407B">
              <w:rPr>
                <w:noProof/>
                <w:webHidden/>
              </w:rPr>
              <w:t>14</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34" w:history="1">
            <w:r w:rsidR="00B36AB5" w:rsidRPr="00CE5959">
              <w:rPr>
                <w:rStyle w:val="Hyperlink"/>
                <w:rFonts w:ascii="Times New Roman" w:hAnsi="Times New Roman" w:cs="Times New Roman"/>
                <w:noProof/>
              </w:rPr>
              <w:t>9. THE PROJECT TIME TABLE</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_Toc52252634 \h </w:instrText>
            </w:r>
            <w:r w:rsidR="00B36AB5" w:rsidRPr="00CE5959">
              <w:rPr>
                <w:noProof/>
                <w:webHidden/>
              </w:rPr>
            </w:r>
            <w:r w:rsidR="00B36AB5" w:rsidRPr="00CE5959">
              <w:rPr>
                <w:noProof/>
                <w:webHidden/>
              </w:rPr>
              <w:fldChar w:fldCharType="separate"/>
            </w:r>
            <w:r w:rsidR="002C407B">
              <w:rPr>
                <w:noProof/>
                <w:webHidden/>
              </w:rPr>
              <w:t>14</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35" w:history="1">
            <w:r w:rsidR="00B36AB5" w:rsidRPr="00CE5959">
              <w:rPr>
                <w:rStyle w:val="Hyperlink"/>
                <w:rFonts w:ascii="Times New Roman" w:hAnsi="Times New Roman" w:cs="Times New Roman"/>
                <w:noProof/>
              </w:rPr>
              <w:t>10. STAFF REQUIREMENT</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_Toc52252635 \h </w:instrText>
            </w:r>
            <w:r w:rsidR="00B36AB5" w:rsidRPr="00CE5959">
              <w:rPr>
                <w:noProof/>
                <w:webHidden/>
              </w:rPr>
            </w:r>
            <w:r w:rsidR="00B36AB5" w:rsidRPr="00CE5959">
              <w:rPr>
                <w:noProof/>
                <w:webHidden/>
              </w:rPr>
              <w:fldChar w:fldCharType="separate"/>
            </w:r>
            <w:r w:rsidR="002C407B">
              <w:rPr>
                <w:noProof/>
                <w:webHidden/>
              </w:rPr>
              <w:t>15</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36" w:history="1">
            <w:r w:rsidR="00B36AB5" w:rsidRPr="00CE5959">
              <w:rPr>
                <w:rStyle w:val="Hyperlink"/>
                <w:rFonts w:ascii="Times New Roman" w:hAnsi="Times New Roman" w:cs="Times New Roman"/>
                <w:noProof/>
              </w:rPr>
              <w:t>11. CAPACITY BUILDING</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_Toc52252636 \h </w:instrText>
            </w:r>
            <w:r w:rsidR="00B36AB5" w:rsidRPr="00CE5959">
              <w:rPr>
                <w:noProof/>
                <w:webHidden/>
              </w:rPr>
            </w:r>
            <w:r w:rsidR="00B36AB5" w:rsidRPr="00CE5959">
              <w:rPr>
                <w:noProof/>
                <w:webHidden/>
              </w:rPr>
              <w:fldChar w:fldCharType="separate"/>
            </w:r>
            <w:r w:rsidR="002C407B">
              <w:rPr>
                <w:noProof/>
                <w:webHidden/>
              </w:rPr>
              <w:t>16</w:t>
            </w:r>
            <w:r w:rsidR="00B36AB5" w:rsidRPr="00CE5959">
              <w:rPr>
                <w:noProof/>
                <w:webHidden/>
              </w:rPr>
              <w:fldChar w:fldCharType="end"/>
            </w:r>
          </w:hyperlink>
        </w:p>
        <w:p w:rsidR="00B36AB5" w:rsidRPr="00CE5959" w:rsidRDefault="006D5304">
          <w:pPr>
            <w:pStyle w:val="TOC1"/>
            <w:tabs>
              <w:tab w:val="right" w:leader="dot" w:pos="9350"/>
            </w:tabs>
            <w:rPr>
              <w:rFonts w:eastAsiaTheme="minorEastAsia"/>
              <w:noProof/>
            </w:rPr>
          </w:pPr>
          <w:hyperlink w:anchor="_Toc52252637" w:history="1">
            <w:r w:rsidR="00B36AB5" w:rsidRPr="00CE5959">
              <w:rPr>
                <w:rStyle w:val="Hyperlink"/>
                <w:rFonts w:ascii="Times New Roman" w:eastAsia="Arial" w:hAnsi="Times New Roman" w:cs="Times New Roman"/>
                <w:noProof/>
              </w:rPr>
              <w:t>12. EVALUATION CRITERIA</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_Toc52252637 \h </w:instrText>
            </w:r>
            <w:r w:rsidR="00B36AB5" w:rsidRPr="00CE5959">
              <w:rPr>
                <w:noProof/>
                <w:webHidden/>
              </w:rPr>
            </w:r>
            <w:r w:rsidR="00B36AB5" w:rsidRPr="00CE5959">
              <w:rPr>
                <w:noProof/>
                <w:webHidden/>
              </w:rPr>
              <w:fldChar w:fldCharType="separate"/>
            </w:r>
            <w:r w:rsidR="002C407B">
              <w:rPr>
                <w:noProof/>
                <w:webHidden/>
              </w:rPr>
              <w:t>17</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38" w:history="1">
            <w:r w:rsidR="00B36AB5" w:rsidRPr="00CE5959">
              <w:rPr>
                <w:rStyle w:val="Hyperlink"/>
                <w:rFonts w:ascii="Times New Roman" w:hAnsi="Times New Roman" w:cs="Times New Roman"/>
                <w:noProof/>
              </w:rPr>
              <w:t>12.1 REQUIREMENTS FOR TECHNICAL EVALUATION</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_Toc52252638 \h </w:instrText>
            </w:r>
            <w:r w:rsidR="00B36AB5" w:rsidRPr="00CE5959">
              <w:rPr>
                <w:noProof/>
                <w:webHidden/>
              </w:rPr>
            </w:r>
            <w:r w:rsidR="00B36AB5" w:rsidRPr="00CE5959">
              <w:rPr>
                <w:noProof/>
                <w:webHidden/>
              </w:rPr>
              <w:fldChar w:fldCharType="separate"/>
            </w:r>
            <w:r w:rsidR="002C407B">
              <w:rPr>
                <w:noProof/>
                <w:webHidden/>
              </w:rPr>
              <w:t>17</w:t>
            </w:r>
            <w:r w:rsidR="00B36AB5" w:rsidRPr="00CE5959">
              <w:rPr>
                <w:noProof/>
                <w:webHidden/>
              </w:rPr>
              <w:fldChar w:fldCharType="end"/>
            </w:r>
          </w:hyperlink>
        </w:p>
        <w:p w:rsidR="00B36AB5" w:rsidRPr="00CE5959" w:rsidRDefault="006D5304">
          <w:pPr>
            <w:pStyle w:val="TOC3"/>
            <w:tabs>
              <w:tab w:val="right" w:leader="dot" w:pos="9350"/>
            </w:tabs>
            <w:rPr>
              <w:rFonts w:eastAsiaTheme="minorEastAsia"/>
              <w:noProof/>
            </w:rPr>
          </w:pPr>
          <w:hyperlink w:anchor="_Toc52252639" w:history="1">
            <w:r w:rsidR="00B36AB5" w:rsidRPr="00CE5959">
              <w:rPr>
                <w:rStyle w:val="Hyperlink"/>
                <w:rFonts w:ascii="Times New Roman" w:hAnsi="Times New Roman" w:cs="Times New Roman"/>
                <w:noProof/>
              </w:rPr>
              <w:t>12.1.1 Specific Requirements for the Consultants/Bidders to Take Part in this Bid</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_Toc52252639 \h </w:instrText>
            </w:r>
            <w:r w:rsidR="00B36AB5" w:rsidRPr="00CE5959">
              <w:rPr>
                <w:noProof/>
                <w:webHidden/>
              </w:rPr>
            </w:r>
            <w:r w:rsidR="00B36AB5" w:rsidRPr="00CE5959">
              <w:rPr>
                <w:noProof/>
                <w:webHidden/>
              </w:rPr>
              <w:fldChar w:fldCharType="separate"/>
            </w:r>
            <w:r w:rsidR="002C407B">
              <w:rPr>
                <w:noProof/>
                <w:webHidden/>
              </w:rPr>
              <w:t>17</w:t>
            </w:r>
            <w:r w:rsidR="00B36AB5" w:rsidRPr="00CE5959">
              <w:rPr>
                <w:noProof/>
                <w:webHidden/>
              </w:rPr>
              <w:fldChar w:fldCharType="end"/>
            </w:r>
          </w:hyperlink>
        </w:p>
        <w:p w:rsidR="00B36AB5" w:rsidRPr="00CE5959" w:rsidRDefault="006D5304">
          <w:pPr>
            <w:pStyle w:val="TOC2"/>
            <w:tabs>
              <w:tab w:val="right" w:leader="dot" w:pos="9350"/>
            </w:tabs>
            <w:rPr>
              <w:rFonts w:eastAsiaTheme="minorEastAsia"/>
              <w:noProof/>
            </w:rPr>
          </w:pPr>
          <w:hyperlink w:anchor="_Toc52252640" w:history="1">
            <w:r w:rsidR="00B36AB5" w:rsidRPr="00CE5959">
              <w:rPr>
                <w:rStyle w:val="Hyperlink"/>
                <w:rFonts w:ascii="Times New Roman" w:hAnsi="Times New Roman" w:cs="Times New Roman"/>
                <w:noProof/>
              </w:rPr>
              <w:t>12.2 TECHNICAL EVALUATION CRITERIA</w:t>
            </w:r>
            <w:r w:rsidR="00B36AB5" w:rsidRPr="00CE5959">
              <w:rPr>
                <w:noProof/>
                <w:webHidden/>
              </w:rPr>
              <w:tab/>
            </w:r>
            <w:r w:rsidR="00B36AB5" w:rsidRPr="00CE5959">
              <w:rPr>
                <w:noProof/>
                <w:webHidden/>
              </w:rPr>
              <w:fldChar w:fldCharType="begin"/>
            </w:r>
            <w:r w:rsidR="00B36AB5" w:rsidRPr="00CE5959">
              <w:rPr>
                <w:noProof/>
                <w:webHidden/>
              </w:rPr>
              <w:instrText xml:space="preserve"> PAGEREF _Toc52252640 \h </w:instrText>
            </w:r>
            <w:r w:rsidR="00B36AB5" w:rsidRPr="00CE5959">
              <w:rPr>
                <w:noProof/>
                <w:webHidden/>
              </w:rPr>
            </w:r>
            <w:r w:rsidR="00B36AB5" w:rsidRPr="00CE5959">
              <w:rPr>
                <w:noProof/>
                <w:webHidden/>
              </w:rPr>
              <w:fldChar w:fldCharType="separate"/>
            </w:r>
            <w:r w:rsidR="002C407B">
              <w:rPr>
                <w:noProof/>
                <w:webHidden/>
              </w:rPr>
              <w:t>18</w:t>
            </w:r>
            <w:r w:rsidR="00B36AB5" w:rsidRPr="00CE5959">
              <w:rPr>
                <w:noProof/>
                <w:webHidden/>
              </w:rPr>
              <w:fldChar w:fldCharType="end"/>
            </w:r>
          </w:hyperlink>
        </w:p>
        <w:p w:rsidR="007C6D0A" w:rsidRPr="00CE5959" w:rsidRDefault="007C6D0A">
          <w:r w:rsidRPr="00CE5959">
            <w:rPr>
              <w:b/>
              <w:bCs/>
              <w:noProof/>
            </w:rPr>
            <w:fldChar w:fldCharType="end"/>
          </w:r>
        </w:p>
      </w:sdtContent>
    </w:sdt>
    <w:p w:rsidR="00EE5096" w:rsidRPr="00CE5959" w:rsidRDefault="00EE5096">
      <w:pPr>
        <w:sectPr w:rsidR="00EE5096" w:rsidRPr="00CE5959" w:rsidSect="007C6D0A">
          <w:footerReference w:type="default" r:id="rId9"/>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docGrid w:linePitch="360"/>
        </w:sectPr>
      </w:pPr>
    </w:p>
    <w:p w:rsidR="0050474F" w:rsidRPr="00CE5959" w:rsidRDefault="0050474F" w:rsidP="007C6D0A">
      <w:pPr>
        <w:pStyle w:val="Heading1"/>
        <w:spacing w:after="240" w:line="360" w:lineRule="auto"/>
        <w:rPr>
          <w:rFonts w:ascii="Times New Roman" w:hAnsi="Times New Roman" w:cs="Times New Roman"/>
        </w:rPr>
      </w:pPr>
      <w:bookmarkStart w:id="3" w:name="_Toc52252616"/>
      <w:r w:rsidRPr="00CE5959">
        <w:rPr>
          <w:rFonts w:ascii="Times New Roman" w:hAnsi="Times New Roman" w:cs="Times New Roman"/>
          <w:color w:val="auto"/>
        </w:rPr>
        <w:lastRenderedPageBreak/>
        <w:t>I. INTRODUCTION</w:t>
      </w:r>
      <w:bookmarkEnd w:id="3"/>
      <w:r w:rsidRPr="00CE5959">
        <w:rPr>
          <w:rFonts w:ascii="Times New Roman" w:hAnsi="Times New Roman" w:cs="Times New Roman"/>
          <w:color w:val="auto"/>
        </w:rPr>
        <w:t xml:space="preserve"> </w:t>
      </w:r>
    </w:p>
    <w:p w:rsidR="00F27F76" w:rsidRPr="00CE5959" w:rsidRDefault="00F27F76" w:rsidP="00F27F7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The government of Ethio</w:t>
      </w:r>
      <w:r w:rsidR="00E513CA" w:rsidRPr="00CE5959">
        <w:rPr>
          <w:rFonts w:ascii="Times New Roman" w:hAnsi="Times New Roman" w:cs="Times New Roman"/>
          <w:sz w:val="24"/>
          <w:szCs w:val="24"/>
        </w:rPr>
        <w:t>pia has enacted proclamation no</w:t>
      </w:r>
      <w:r w:rsidRPr="00CE5959">
        <w:rPr>
          <w:rFonts w:ascii="Times New Roman" w:hAnsi="Times New Roman" w:cs="Times New Roman"/>
          <w:sz w:val="24"/>
          <w:szCs w:val="24"/>
        </w:rPr>
        <w:t xml:space="preserve">: 721/2011 which enables to manage scarce urban land resource. According to the proclamation, the sustainable rapid economic growth registered across all economic sectors and regions in the country has necessitated continuously and increasingly the demand for urban land which requires such an appropriate administration that it is efficient and responsive to land resources demand. </w:t>
      </w:r>
    </w:p>
    <w:p w:rsidR="00F27F76" w:rsidRPr="00CE5959" w:rsidRDefault="00F27F76" w:rsidP="00F27F7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Consequently, we need to know every aspects of our land and manage to the best of our capability. To do this, primarily we need to have organize</w:t>
      </w:r>
      <w:r w:rsidR="000B0DE7" w:rsidRPr="00CE5959">
        <w:rPr>
          <w:rFonts w:ascii="Times New Roman" w:hAnsi="Times New Roman" w:cs="Times New Roman"/>
          <w:sz w:val="24"/>
          <w:szCs w:val="24"/>
        </w:rPr>
        <w:t>d knowledge of our scarce urban</w:t>
      </w:r>
      <w:r w:rsidRPr="00CE5959">
        <w:rPr>
          <w:rFonts w:ascii="Times New Roman" w:hAnsi="Times New Roman" w:cs="Times New Roman"/>
          <w:sz w:val="24"/>
          <w:szCs w:val="24"/>
        </w:rPr>
        <w:t xml:space="preserve"> land resource. To have an organized knowledge of land, we should have efficient land inventory. </w:t>
      </w:r>
    </w:p>
    <w:p w:rsidR="00F27F76" w:rsidRPr="00CE5959" w:rsidRDefault="00F27F76" w:rsidP="00F27F7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It is evident that urban land is prone to be occupied illegally. Land Inventory and Registration enables urban centers to have efficient, transparent and fair land supply through identifying and registering lands that are open (free) and organizing the information for better security. Like any other resources, the quantity and level of urban scarce land resource has to be registered and organized to manage it efficiently and effectively by having sufficient information. Otherwise, it is not possible to get the best benefit that is expected to be gained from it and this leads to poor urban growth.</w:t>
      </w:r>
    </w:p>
    <w:p w:rsidR="00F27F76" w:rsidRPr="00CE5959" w:rsidRDefault="00F27F76" w:rsidP="00F27F7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Currently, the land management system of the city of </w:t>
      </w:r>
      <w:proofErr w:type="spellStart"/>
      <w:r w:rsidRPr="00CE5959">
        <w:rPr>
          <w:rFonts w:ascii="Times New Roman" w:hAnsi="Times New Roman" w:cs="Times New Roman"/>
          <w:sz w:val="24"/>
          <w:szCs w:val="24"/>
        </w:rPr>
        <w:t>Harar</w:t>
      </w:r>
      <w:proofErr w:type="spellEnd"/>
      <w:r w:rsidRPr="00CE5959">
        <w:rPr>
          <w:rFonts w:ascii="Times New Roman" w:hAnsi="Times New Roman" w:cs="Times New Roman"/>
          <w:sz w:val="24"/>
          <w:szCs w:val="24"/>
        </w:rPr>
        <w:t xml:space="preserve"> in </w:t>
      </w:r>
      <w:proofErr w:type="spellStart"/>
      <w:r w:rsidRPr="00CE5959">
        <w:rPr>
          <w:rFonts w:ascii="Times New Roman" w:hAnsi="Times New Roman" w:cs="Times New Roman"/>
          <w:sz w:val="24"/>
          <w:szCs w:val="24"/>
        </w:rPr>
        <w:t>Harari</w:t>
      </w:r>
      <w:proofErr w:type="spellEnd"/>
      <w:r w:rsidRPr="00CE5959">
        <w:rPr>
          <w:rFonts w:ascii="Times New Roman" w:hAnsi="Times New Roman" w:cs="Times New Roman"/>
          <w:sz w:val="24"/>
          <w:szCs w:val="24"/>
        </w:rPr>
        <w:t xml:space="preserve"> People’s Regional State is in poor condition and the government is not getting the required benefits from this limited and scarce urban resource. This has resulted in high illegal land occupation. In addition, the growth pattern of the city is facing challenges in adhering to structural plan as well as local development plans. To reduce and hold this scenario, we need to manage our land properly. If land is managed properly, development will be carried in planned way and investment will also be attracted towards the region. As a result, the region and its residents will benefit from it and </w:t>
      </w:r>
      <w:proofErr w:type="gramStart"/>
      <w:r w:rsidRPr="00CE5959">
        <w:rPr>
          <w:rFonts w:ascii="Times New Roman" w:hAnsi="Times New Roman" w:cs="Times New Roman"/>
          <w:sz w:val="24"/>
          <w:szCs w:val="24"/>
        </w:rPr>
        <w:t>sustainable  rapid</w:t>
      </w:r>
      <w:proofErr w:type="gramEnd"/>
      <w:r w:rsidRPr="00CE5959">
        <w:rPr>
          <w:rFonts w:ascii="Times New Roman" w:hAnsi="Times New Roman" w:cs="Times New Roman"/>
          <w:sz w:val="24"/>
          <w:szCs w:val="24"/>
        </w:rPr>
        <w:t xml:space="preserve">  economic growth will be attained. Therefore, to manage the land, we should have detailed knowledge of our scarce urban resource. Thus, it is necessary to conduct compre</w:t>
      </w:r>
      <w:r w:rsidR="00395B82" w:rsidRPr="00CE5959">
        <w:rPr>
          <w:rFonts w:ascii="Times New Roman" w:hAnsi="Times New Roman" w:cs="Times New Roman"/>
          <w:sz w:val="24"/>
          <w:szCs w:val="24"/>
        </w:rPr>
        <w:t xml:space="preserve">hensive urban land </w:t>
      </w:r>
      <w:proofErr w:type="gramStart"/>
      <w:r w:rsidR="00395B82" w:rsidRPr="00CE5959">
        <w:rPr>
          <w:rFonts w:ascii="Times New Roman" w:hAnsi="Times New Roman" w:cs="Times New Roman"/>
          <w:sz w:val="24"/>
          <w:szCs w:val="24"/>
        </w:rPr>
        <w:t>inventory,</w:t>
      </w:r>
      <w:proofErr w:type="gramEnd"/>
      <w:r w:rsidR="00395B82" w:rsidRPr="00CE5959">
        <w:rPr>
          <w:rFonts w:ascii="Times New Roman" w:hAnsi="Times New Roman" w:cs="Times New Roman"/>
          <w:sz w:val="24"/>
          <w:szCs w:val="24"/>
        </w:rPr>
        <w:t xml:space="preserve"> </w:t>
      </w:r>
      <w:r w:rsidR="008B3F2A" w:rsidRPr="00CE5959">
        <w:rPr>
          <w:rFonts w:ascii="Times New Roman" w:hAnsi="Times New Roman" w:cs="Times New Roman"/>
          <w:sz w:val="24"/>
          <w:szCs w:val="24"/>
        </w:rPr>
        <w:t xml:space="preserve">and landholdings adjudication </w:t>
      </w:r>
      <w:r w:rsidRPr="00CE5959">
        <w:rPr>
          <w:rFonts w:ascii="Times New Roman" w:hAnsi="Times New Roman" w:cs="Times New Roman"/>
          <w:sz w:val="24"/>
          <w:szCs w:val="24"/>
        </w:rPr>
        <w:t xml:space="preserve">consultancy service in this fiscal year. Regarding the budget support, it will be covered by UIIDP. So, this TOR is prepared to facilitate availing of </w:t>
      </w:r>
      <w:r w:rsidR="00395B82" w:rsidRPr="00CE5959">
        <w:rPr>
          <w:rFonts w:ascii="Times New Roman" w:hAnsi="Times New Roman" w:cs="Times New Roman"/>
          <w:sz w:val="24"/>
          <w:szCs w:val="24"/>
        </w:rPr>
        <w:t xml:space="preserve">urban land inventory, </w:t>
      </w:r>
      <w:r w:rsidR="00DA6F0E" w:rsidRPr="00CE5959">
        <w:rPr>
          <w:rFonts w:ascii="Times New Roman" w:hAnsi="Times New Roman" w:cs="Times New Roman"/>
          <w:sz w:val="24"/>
          <w:szCs w:val="24"/>
        </w:rPr>
        <w:t xml:space="preserve">and landholdings adjudication </w:t>
      </w:r>
      <w:r w:rsidRPr="00CE5959">
        <w:rPr>
          <w:rFonts w:ascii="Times New Roman" w:hAnsi="Times New Roman" w:cs="Times New Roman"/>
          <w:sz w:val="24"/>
          <w:szCs w:val="24"/>
        </w:rPr>
        <w:t>as a project.</w:t>
      </w:r>
    </w:p>
    <w:p w:rsidR="0050474F" w:rsidRPr="00CE5959" w:rsidRDefault="00F43A32" w:rsidP="00680CB2">
      <w:pPr>
        <w:pStyle w:val="Heading1"/>
        <w:spacing w:after="240"/>
        <w:rPr>
          <w:rFonts w:ascii="Times New Roman" w:hAnsi="Times New Roman" w:cs="Times New Roman"/>
          <w:color w:val="auto"/>
          <w:sz w:val="24"/>
          <w:szCs w:val="24"/>
        </w:rPr>
      </w:pPr>
      <w:bookmarkStart w:id="4" w:name="_Toc52252617"/>
      <w:r w:rsidRPr="00CE5959">
        <w:rPr>
          <w:rFonts w:ascii="Times New Roman" w:hAnsi="Times New Roman" w:cs="Times New Roman"/>
          <w:color w:val="auto"/>
          <w:sz w:val="24"/>
          <w:szCs w:val="24"/>
        </w:rPr>
        <w:lastRenderedPageBreak/>
        <w:t>2.</w:t>
      </w:r>
      <w:r w:rsidR="0050474F" w:rsidRPr="00CE5959">
        <w:rPr>
          <w:rFonts w:ascii="Times New Roman" w:hAnsi="Times New Roman" w:cs="Times New Roman"/>
          <w:color w:val="auto"/>
          <w:sz w:val="24"/>
          <w:szCs w:val="24"/>
        </w:rPr>
        <w:t xml:space="preserve"> BACKGROUND OF UR</w:t>
      </w:r>
      <w:r w:rsidR="00113B2D" w:rsidRPr="00CE5959">
        <w:rPr>
          <w:rFonts w:ascii="Times New Roman" w:hAnsi="Times New Roman" w:cs="Times New Roman"/>
          <w:color w:val="auto"/>
          <w:sz w:val="24"/>
          <w:szCs w:val="24"/>
        </w:rPr>
        <w:t xml:space="preserve">BAN LAND INVENTORY (ULI) AND FILE </w:t>
      </w:r>
      <w:r w:rsidR="0050474F" w:rsidRPr="00CE5959">
        <w:rPr>
          <w:rFonts w:ascii="Times New Roman" w:hAnsi="Times New Roman" w:cs="Times New Roman"/>
          <w:color w:val="auto"/>
          <w:sz w:val="24"/>
          <w:szCs w:val="24"/>
        </w:rPr>
        <w:t>REORGANIZATION</w:t>
      </w:r>
      <w:bookmarkEnd w:id="4"/>
      <w:r w:rsidR="0050474F" w:rsidRPr="00CE5959">
        <w:rPr>
          <w:rFonts w:ascii="Times New Roman" w:hAnsi="Times New Roman" w:cs="Times New Roman"/>
          <w:color w:val="auto"/>
          <w:sz w:val="24"/>
          <w:szCs w:val="24"/>
        </w:rPr>
        <w:t xml:space="preserve"> </w:t>
      </w:r>
    </w:p>
    <w:p w:rsidR="0050474F" w:rsidRPr="00CE5959" w:rsidRDefault="0050474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Urban Land Inventory is a process through which the available urban land resource (including developed, undeveloped land and water areas) and their main features will be gathered, </w:t>
      </w:r>
      <w:r w:rsidRPr="00CE5959">
        <w:rPr>
          <w:rFonts w:ascii="Times New Roman" w:hAnsi="Times New Roman" w:cs="Times New Roman"/>
          <w:sz w:val="24"/>
          <w:szCs w:val="24"/>
        </w:rPr>
        <w:br/>
        <w:t>registered, recorded and stored in sustainable way (using applicable software such as Web-</w:t>
      </w:r>
      <w:r w:rsidRPr="00CE5959">
        <w:rPr>
          <w:rFonts w:ascii="Times New Roman" w:hAnsi="Times New Roman" w:cs="Times New Roman"/>
          <w:sz w:val="24"/>
          <w:szCs w:val="24"/>
        </w:rPr>
        <w:br/>
        <w:t xml:space="preserve">Based and GIS…) for various functions such as for urban planning, municipal regulations, land </w:t>
      </w:r>
      <w:r w:rsidRPr="00CE5959">
        <w:rPr>
          <w:rFonts w:ascii="Times New Roman" w:hAnsi="Times New Roman" w:cs="Times New Roman"/>
          <w:sz w:val="24"/>
          <w:szCs w:val="24"/>
        </w:rPr>
        <w:br/>
        <w:t xml:space="preserve">designations, land provision, land administration </w:t>
      </w:r>
      <w:r w:rsidR="008D4CBA" w:rsidRPr="00CE5959">
        <w:rPr>
          <w:rFonts w:ascii="Times New Roman" w:hAnsi="Times New Roman" w:cs="Times New Roman"/>
          <w:sz w:val="24"/>
          <w:szCs w:val="24"/>
        </w:rPr>
        <w:t>and</w:t>
      </w:r>
      <w:r w:rsidRPr="00CE5959">
        <w:rPr>
          <w:rFonts w:ascii="Times New Roman" w:hAnsi="Times New Roman" w:cs="Times New Roman"/>
          <w:sz w:val="24"/>
          <w:szCs w:val="24"/>
        </w:rPr>
        <w:t xml:space="preserve"> management, taxation, multi-purpose, etc. </w:t>
      </w:r>
      <w:r w:rsidRPr="00CE5959">
        <w:rPr>
          <w:rFonts w:ascii="Times New Roman" w:hAnsi="Times New Roman" w:cs="Times New Roman"/>
          <w:sz w:val="24"/>
          <w:szCs w:val="24"/>
        </w:rPr>
        <w:br/>
        <w:t xml:space="preserve">This will be effected based on standard land use categories with alpha-numeric codes assigned </w:t>
      </w:r>
      <w:r w:rsidRPr="00CE5959">
        <w:rPr>
          <w:rFonts w:ascii="Times New Roman" w:hAnsi="Times New Roman" w:cs="Times New Roman"/>
          <w:sz w:val="24"/>
          <w:szCs w:val="24"/>
        </w:rPr>
        <w:br/>
        <w:t xml:space="preserve">to them. In general, an urban land inventory provides the governments, community and other </w:t>
      </w:r>
      <w:r w:rsidRPr="00CE5959">
        <w:rPr>
          <w:rFonts w:ascii="Times New Roman" w:hAnsi="Times New Roman" w:cs="Times New Roman"/>
          <w:sz w:val="24"/>
          <w:szCs w:val="24"/>
        </w:rPr>
        <w:br/>
        <w:t xml:space="preserve">organizations with spatial and non-spatial information about the parcels. A parcel, on the other </w:t>
      </w:r>
      <w:r w:rsidRPr="00CE5959">
        <w:rPr>
          <w:rFonts w:ascii="Times New Roman" w:hAnsi="Times New Roman" w:cs="Times New Roman"/>
          <w:sz w:val="24"/>
          <w:szCs w:val="24"/>
        </w:rPr>
        <w:br/>
        <w:t xml:space="preserve">hand, is defined as a specified area of land identified with legal description on a certificate of title for a particular use and taxation purposes. </w:t>
      </w:r>
    </w:p>
    <w:p w:rsidR="0050474F" w:rsidRPr="00CE5959" w:rsidRDefault="0050474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Though urban centers offer wide range of revenue sources, most urban local governments in </w:t>
      </w:r>
      <w:r w:rsidRPr="00CE5959">
        <w:rPr>
          <w:rFonts w:ascii="Times New Roman" w:hAnsi="Times New Roman" w:cs="Times New Roman"/>
          <w:sz w:val="24"/>
          <w:szCs w:val="24"/>
        </w:rPr>
        <w:br/>
        <w:t xml:space="preserve">developing countries fail to fully exploit the potentials available within their jurisdictions. One </w:t>
      </w:r>
      <w:r w:rsidRPr="00CE5959">
        <w:rPr>
          <w:rFonts w:ascii="Times New Roman" w:hAnsi="Times New Roman" w:cs="Times New Roman"/>
          <w:sz w:val="24"/>
          <w:szCs w:val="24"/>
        </w:rPr>
        <w:br/>
        <w:t xml:space="preserve">important revenue source for urban local governments is land and land property which have not </w:t>
      </w:r>
      <w:r w:rsidRPr="00CE5959">
        <w:rPr>
          <w:rFonts w:ascii="Times New Roman" w:hAnsi="Times New Roman" w:cs="Times New Roman"/>
          <w:sz w:val="24"/>
          <w:szCs w:val="24"/>
        </w:rPr>
        <w:br/>
        <w:t xml:space="preserve">been taxed in many urban local administrations. The revenue from property tax is believed to be </w:t>
      </w:r>
      <w:r w:rsidRPr="00CE5959">
        <w:rPr>
          <w:rFonts w:ascii="Times New Roman" w:hAnsi="Times New Roman" w:cs="Times New Roman"/>
          <w:sz w:val="24"/>
          <w:szCs w:val="24"/>
        </w:rPr>
        <w:br/>
        <w:t xml:space="preserve">a more reliable and regular source that generates adequate revenue for urban local governments </w:t>
      </w:r>
      <w:r w:rsidRPr="00CE5959">
        <w:rPr>
          <w:rFonts w:ascii="Times New Roman" w:hAnsi="Times New Roman" w:cs="Times New Roman"/>
          <w:sz w:val="24"/>
          <w:szCs w:val="24"/>
        </w:rPr>
        <w:br/>
        <w:t xml:space="preserve">to finance the provision of infrastructure and basic urban services. However, this source of </w:t>
      </w:r>
      <w:r w:rsidRPr="00CE5959">
        <w:rPr>
          <w:rFonts w:ascii="Times New Roman" w:hAnsi="Times New Roman" w:cs="Times New Roman"/>
          <w:sz w:val="24"/>
          <w:szCs w:val="24"/>
        </w:rPr>
        <w:br/>
        <w:t xml:space="preserve">revenue has never been tapped adequately and, to the extent, many urban local governments </w:t>
      </w:r>
      <w:r w:rsidR="008D4CBA" w:rsidRPr="00CE5959">
        <w:rPr>
          <w:rFonts w:ascii="Times New Roman" w:hAnsi="Times New Roman" w:cs="Times New Roman"/>
          <w:sz w:val="24"/>
          <w:szCs w:val="24"/>
        </w:rPr>
        <w:t xml:space="preserve">including </w:t>
      </w:r>
      <w:proofErr w:type="spellStart"/>
      <w:r w:rsidR="008D4CBA" w:rsidRPr="00CE5959">
        <w:rPr>
          <w:rFonts w:ascii="Times New Roman" w:hAnsi="Times New Roman" w:cs="Times New Roman"/>
          <w:sz w:val="24"/>
          <w:szCs w:val="24"/>
        </w:rPr>
        <w:t>Harari</w:t>
      </w:r>
      <w:proofErr w:type="spellEnd"/>
      <w:r w:rsidR="008D4CBA" w:rsidRPr="00CE5959">
        <w:rPr>
          <w:rFonts w:ascii="Times New Roman" w:hAnsi="Times New Roman" w:cs="Times New Roman"/>
          <w:sz w:val="24"/>
          <w:szCs w:val="24"/>
        </w:rPr>
        <w:t xml:space="preserve"> region fail </w:t>
      </w:r>
      <w:r w:rsidRPr="00CE5959">
        <w:rPr>
          <w:rFonts w:ascii="Times New Roman" w:hAnsi="Times New Roman" w:cs="Times New Roman"/>
          <w:sz w:val="24"/>
          <w:szCs w:val="24"/>
        </w:rPr>
        <w:t xml:space="preserve">to exactly know the total stock of land and landed property resources within their jurisdictions. </w:t>
      </w:r>
    </w:p>
    <w:p w:rsidR="0050474F" w:rsidRPr="00CE5959" w:rsidRDefault="0050474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It is known that, most Ethiopian urban centers do not have comprehensive and up to date data base on its land and infrastructure resources. Most parts of the urban centers by default are left out of tax roll, which is due to the fact that the urban local administrations usually collect taxes from the formal parts of the city which are recognized as having land and property rights. While, significant parts of urban lands in the urban centers are occupied by informal settlers and characterized with urban land encroachments as these areas in the country in general (and in </w:t>
      </w:r>
      <w:proofErr w:type="spellStart"/>
      <w:r w:rsidRPr="00CE5959">
        <w:rPr>
          <w:rFonts w:ascii="Times New Roman" w:hAnsi="Times New Roman" w:cs="Times New Roman"/>
          <w:sz w:val="24"/>
          <w:szCs w:val="24"/>
        </w:rPr>
        <w:t>Harari</w:t>
      </w:r>
      <w:proofErr w:type="spellEnd"/>
      <w:r w:rsidRPr="00CE5959">
        <w:rPr>
          <w:rFonts w:ascii="Times New Roman" w:hAnsi="Times New Roman" w:cs="Times New Roman"/>
          <w:sz w:val="24"/>
          <w:szCs w:val="24"/>
        </w:rPr>
        <w:t xml:space="preserve"> People’s Regional State too) do not formally register and manage their urban land resources. </w:t>
      </w:r>
    </w:p>
    <w:p w:rsidR="0050474F" w:rsidRPr="00CE5959" w:rsidRDefault="0050474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Generally, lack of proper land administration and management has resulted in the following major problems; </w:t>
      </w:r>
    </w:p>
    <w:p w:rsidR="0050474F" w:rsidRPr="00CE5959" w:rsidRDefault="0050474F" w:rsidP="00A84D87">
      <w:pPr>
        <w:pStyle w:val="ListParagraph"/>
        <w:numPr>
          <w:ilvl w:val="0"/>
          <w:numId w:val="1"/>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 xml:space="preserve">Multifaceted challenges towards sustainable development, </w:t>
      </w:r>
      <w:r w:rsidR="008D4CBA" w:rsidRPr="00CE5959">
        <w:rPr>
          <w:rFonts w:ascii="Times New Roman" w:hAnsi="Times New Roman" w:cs="Times New Roman"/>
          <w:sz w:val="24"/>
          <w:szCs w:val="24"/>
        </w:rPr>
        <w:t>e</w:t>
      </w:r>
      <w:r w:rsidRPr="00CE5959">
        <w:rPr>
          <w:rFonts w:ascii="Times New Roman" w:hAnsi="Times New Roman" w:cs="Times New Roman"/>
          <w:sz w:val="24"/>
          <w:szCs w:val="24"/>
        </w:rPr>
        <w:t xml:space="preserve">xposed for rent seeking attitude and practice, </w:t>
      </w:r>
    </w:p>
    <w:p w:rsidR="0050474F" w:rsidRPr="00CE5959" w:rsidRDefault="0050474F" w:rsidP="00A84D87">
      <w:pPr>
        <w:pStyle w:val="ListParagraph"/>
        <w:numPr>
          <w:ilvl w:val="0"/>
          <w:numId w:val="1"/>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Aggravate land invention and illegal settlement,</w:t>
      </w:r>
    </w:p>
    <w:p w:rsidR="0050474F" w:rsidRPr="00CE5959" w:rsidRDefault="0050474F" w:rsidP="00A84D87">
      <w:pPr>
        <w:pStyle w:val="ListParagraph"/>
        <w:numPr>
          <w:ilvl w:val="0"/>
          <w:numId w:val="1"/>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Shortfall of urban land supply,</w:t>
      </w:r>
    </w:p>
    <w:p w:rsidR="008D4CBA" w:rsidRPr="00CE5959" w:rsidRDefault="0050474F" w:rsidP="00A84D87">
      <w:pPr>
        <w:pStyle w:val="ListParagraph"/>
        <w:numPr>
          <w:ilvl w:val="0"/>
          <w:numId w:val="1"/>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Lack of knowledge about their exact urban land boundaries, </w:t>
      </w:r>
    </w:p>
    <w:p w:rsidR="0050474F" w:rsidRPr="00CE5959" w:rsidRDefault="0050474F" w:rsidP="00A84D87">
      <w:pPr>
        <w:pStyle w:val="ListParagraph"/>
        <w:numPr>
          <w:ilvl w:val="0"/>
          <w:numId w:val="1"/>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Inefficie</w:t>
      </w:r>
      <w:r w:rsidR="008D4CBA" w:rsidRPr="00CE5959">
        <w:rPr>
          <w:rFonts w:ascii="Times New Roman" w:hAnsi="Times New Roman" w:cs="Times New Roman"/>
          <w:sz w:val="24"/>
          <w:szCs w:val="24"/>
        </w:rPr>
        <w:t xml:space="preserve">nt land resource management, </w:t>
      </w:r>
      <w:proofErr w:type="spellStart"/>
      <w:r w:rsidR="008D4CBA" w:rsidRPr="00CE5959">
        <w:rPr>
          <w:rFonts w:ascii="Times New Roman" w:hAnsi="Times New Roman" w:cs="Times New Roman"/>
          <w:sz w:val="24"/>
          <w:szCs w:val="24"/>
        </w:rPr>
        <w:t>e.t.c</w:t>
      </w:r>
      <w:proofErr w:type="spellEnd"/>
      <w:r w:rsidR="008D4CBA" w:rsidRPr="00CE5959">
        <w:rPr>
          <w:rFonts w:ascii="Times New Roman" w:hAnsi="Times New Roman" w:cs="Times New Roman"/>
          <w:sz w:val="24"/>
          <w:szCs w:val="24"/>
        </w:rPr>
        <w:t>.</w:t>
      </w:r>
    </w:p>
    <w:p w:rsidR="006F7B5A" w:rsidRPr="00CE5959" w:rsidRDefault="0050474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same is true for the city of </w:t>
      </w:r>
      <w:proofErr w:type="spellStart"/>
      <w:r w:rsidRPr="00CE5959">
        <w:rPr>
          <w:rFonts w:ascii="Times New Roman" w:hAnsi="Times New Roman" w:cs="Times New Roman"/>
          <w:sz w:val="24"/>
          <w:szCs w:val="24"/>
        </w:rPr>
        <w:t>Harar</w:t>
      </w:r>
      <w:proofErr w:type="spellEnd"/>
      <w:r w:rsidRPr="00CE5959">
        <w:rPr>
          <w:rFonts w:ascii="Times New Roman" w:hAnsi="Times New Roman" w:cs="Times New Roman"/>
          <w:sz w:val="24"/>
          <w:szCs w:val="24"/>
        </w:rPr>
        <w:t xml:space="preserve"> where </w:t>
      </w:r>
      <w:r w:rsidR="00DA6F0E" w:rsidRPr="00CE5959">
        <w:rPr>
          <w:rFonts w:ascii="Times New Roman" w:hAnsi="Times New Roman" w:cs="Times New Roman"/>
          <w:sz w:val="24"/>
          <w:szCs w:val="24"/>
        </w:rPr>
        <w:t>urban land inventory, and landholdings adjudication</w:t>
      </w:r>
      <w:r w:rsidR="004F2FF7" w:rsidRPr="00CE5959">
        <w:rPr>
          <w:rFonts w:ascii="Times New Roman" w:hAnsi="Times New Roman" w:cs="Times New Roman"/>
          <w:sz w:val="24"/>
          <w:szCs w:val="24"/>
        </w:rPr>
        <w:t xml:space="preserve"> </w:t>
      </w:r>
      <w:r w:rsidRPr="00CE5959">
        <w:rPr>
          <w:rFonts w:ascii="Times New Roman" w:hAnsi="Times New Roman" w:cs="Times New Roman"/>
          <w:sz w:val="24"/>
          <w:szCs w:val="24"/>
        </w:rPr>
        <w:t>(for proper urban land administration and management</w:t>
      </w:r>
      <w:r w:rsidR="00553BAD" w:rsidRPr="00CE5959">
        <w:rPr>
          <w:rFonts w:ascii="Times New Roman" w:hAnsi="Times New Roman" w:cs="Times New Roman"/>
          <w:sz w:val="24"/>
          <w:szCs w:val="24"/>
        </w:rPr>
        <w:t xml:space="preserve">) is not fully practiced. As a </w:t>
      </w:r>
      <w:r w:rsidRPr="00CE5959">
        <w:rPr>
          <w:rFonts w:ascii="Times New Roman" w:hAnsi="Times New Roman" w:cs="Times New Roman"/>
          <w:sz w:val="24"/>
          <w:szCs w:val="24"/>
        </w:rPr>
        <w:t xml:space="preserve">result, the regional government does not have full and updated urban land information </w:t>
      </w:r>
      <w:r w:rsidR="006F7B5A" w:rsidRPr="00CE5959">
        <w:rPr>
          <w:rFonts w:ascii="Times New Roman" w:hAnsi="Times New Roman" w:cs="Times New Roman"/>
          <w:sz w:val="24"/>
          <w:szCs w:val="24"/>
        </w:rPr>
        <w:t xml:space="preserve">(the extent of land and land property in their administration areas). Thus, in general, it is not in a position to utilize its land resources properly. </w:t>
      </w:r>
    </w:p>
    <w:p w:rsidR="006F7B5A" w:rsidRPr="00CE5959" w:rsidRDefault="006F7B5A"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In response to these, the regional government has planned to conduct </w:t>
      </w:r>
      <w:r w:rsidR="00CC6B2B" w:rsidRPr="00CE5959">
        <w:rPr>
          <w:rFonts w:ascii="Times New Roman" w:hAnsi="Times New Roman" w:cs="Times New Roman"/>
          <w:sz w:val="24"/>
          <w:szCs w:val="24"/>
        </w:rPr>
        <w:t xml:space="preserve">urban land </w:t>
      </w:r>
      <w:proofErr w:type="gramStart"/>
      <w:r w:rsidR="00CC6B2B" w:rsidRPr="00CE5959">
        <w:rPr>
          <w:rFonts w:ascii="Times New Roman" w:hAnsi="Times New Roman" w:cs="Times New Roman"/>
          <w:sz w:val="24"/>
          <w:szCs w:val="24"/>
        </w:rPr>
        <w:t>inventory,</w:t>
      </w:r>
      <w:proofErr w:type="gramEnd"/>
      <w:r w:rsidR="00CC6B2B" w:rsidRPr="00CE5959">
        <w:rPr>
          <w:rFonts w:ascii="Times New Roman" w:hAnsi="Times New Roman" w:cs="Times New Roman"/>
          <w:sz w:val="24"/>
          <w:szCs w:val="24"/>
        </w:rPr>
        <w:t xml:space="preserve"> and landholdings adjudication</w:t>
      </w:r>
      <w:r w:rsidR="004F2FF7" w:rsidRPr="00CE5959">
        <w:rPr>
          <w:rFonts w:ascii="Times New Roman" w:hAnsi="Times New Roman" w:cs="Times New Roman"/>
          <w:sz w:val="24"/>
          <w:szCs w:val="24"/>
        </w:rPr>
        <w:t xml:space="preserve"> at parcel </w:t>
      </w:r>
      <w:r w:rsidRPr="00CE5959">
        <w:rPr>
          <w:rFonts w:ascii="Times New Roman" w:hAnsi="Times New Roman" w:cs="Times New Roman"/>
          <w:sz w:val="24"/>
          <w:szCs w:val="24"/>
        </w:rPr>
        <w:t>level and land use categorization at block level within the city</w:t>
      </w:r>
      <w:r w:rsidR="006D5304">
        <w:rPr>
          <w:rFonts w:ascii="Times New Roman" w:hAnsi="Times New Roman" w:cs="Times New Roman"/>
          <w:sz w:val="24"/>
          <w:szCs w:val="24"/>
        </w:rPr>
        <w:t xml:space="preserve"> boundary</w:t>
      </w:r>
    </w:p>
    <w:p w:rsidR="006F7B5A" w:rsidRPr="00CE5959" w:rsidRDefault="006F7B5A"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Therefore</w:t>
      </w:r>
      <w:r w:rsidR="00930C17" w:rsidRPr="00CE5959">
        <w:rPr>
          <w:rFonts w:ascii="Times New Roman" w:hAnsi="Times New Roman" w:cs="Times New Roman"/>
          <w:sz w:val="24"/>
          <w:szCs w:val="24"/>
        </w:rPr>
        <w:t>, it is with this understanding that</w:t>
      </w:r>
      <w:r w:rsidRPr="00CE5959">
        <w:rPr>
          <w:rFonts w:ascii="Times New Roman" w:hAnsi="Times New Roman" w:cs="Times New Roman"/>
          <w:sz w:val="24"/>
          <w:szCs w:val="24"/>
        </w:rPr>
        <w:t xml:space="preserve"> this Terms of referen</w:t>
      </w:r>
      <w:r w:rsidR="00F45AE8" w:rsidRPr="00CE5959">
        <w:rPr>
          <w:rFonts w:ascii="Times New Roman" w:hAnsi="Times New Roman" w:cs="Times New Roman"/>
          <w:sz w:val="24"/>
          <w:szCs w:val="24"/>
        </w:rPr>
        <w:t>ce (</w:t>
      </w:r>
      <w:proofErr w:type="spellStart"/>
      <w:r w:rsidR="00F45AE8" w:rsidRPr="00CE5959">
        <w:rPr>
          <w:rFonts w:ascii="Times New Roman" w:hAnsi="Times New Roman" w:cs="Times New Roman"/>
          <w:sz w:val="24"/>
          <w:szCs w:val="24"/>
        </w:rPr>
        <w:t>ToR</w:t>
      </w:r>
      <w:proofErr w:type="spellEnd"/>
      <w:r w:rsidR="00F45AE8" w:rsidRPr="00CE5959">
        <w:rPr>
          <w:rFonts w:ascii="Times New Roman" w:hAnsi="Times New Roman" w:cs="Times New Roman"/>
          <w:sz w:val="24"/>
          <w:szCs w:val="24"/>
        </w:rPr>
        <w:t xml:space="preserve">) is prepared to conduct </w:t>
      </w:r>
      <w:r w:rsidR="00CC6B2B" w:rsidRPr="00CE5959">
        <w:rPr>
          <w:rFonts w:ascii="Times New Roman" w:hAnsi="Times New Roman" w:cs="Times New Roman"/>
          <w:sz w:val="24"/>
          <w:szCs w:val="24"/>
        </w:rPr>
        <w:t>urban land inventory and landholdings adjudication</w:t>
      </w:r>
      <w:r w:rsidRPr="00CE5959">
        <w:rPr>
          <w:rFonts w:ascii="Times New Roman" w:hAnsi="Times New Roman" w:cs="Times New Roman"/>
          <w:sz w:val="24"/>
          <w:szCs w:val="24"/>
        </w:rPr>
        <w:t xml:space="preserve"> for the city of </w:t>
      </w:r>
      <w:proofErr w:type="spellStart"/>
      <w:r w:rsidRPr="00CE5959">
        <w:rPr>
          <w:rFonts w:ascii="Times New Roman" w:hAnsi="Times New Roman" w:cs="Times New Roman"/>
          <w:sz w:val="24"/>
          <w:szCs w:val="24"/>
        </w:rPr>
        <w:t>Harar</w:t>
      </w:r>
      <w:proofErr w:type="spellEnd"/>
      <w:r w:rsidRPr="00CE5959">
        <w:rPr>
          <w:rFonts w:ascii="Times New Roman" w:hAnsi="Times New Roman" w:cs="Times New Roman"/>
          <w:sz w:val="24"/>
          <w:szCs w:val="24"/>
        </w:rPr>
        <w:t xml:space="preserve">. The expected results of such endeavors are imperative which is believed to offer the following advantages for the </w:t>
      </w:r>
      <w:r w:rsidR="00930C17" w:rsidRPr="00CE5959">
        <w:rPr>
          <w:rFonts w:ascii="Times New Roman" w:hAnsi="Times New Roman" w:cs="Times New Roman"/>
          <w:sz w:val="24"/>
          <w:szCs w:val="24"/>
        </w:rPr>
        <w:t>regional government</w:t>
      </w:r>
      <w:r w:rsidRPr="00CE5959">
        <w:rPr>
          <w:rFonts w:ascii="Times New Roman" w:hAnsi="Times New Roman" w:cs="Times New Roman"/>
          <w:sz w:val="24"/>
          <w:szCs w:val="24"/>
        </w:rPr>
        <w:t xml:space="preserve">: </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Enable the regional government to know all the urban land resources in its jurisdictions;</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Develop geo-database design, land resource management to make decision based on Knowledge.</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Identify all land </w:t>
      </w:r>
      <w:proofErr w:type="spellStart"/>
      <w:r w:rsidRPr="00CE5959">
        <w:rPr>
          <w:rFonts w:ascii="Times New Roman" w:hAnsi="Times New Roman" w:cs="Times New Roman"/>
          <w:sz w:val="24"/>
          <w:szCs w:val="24"/>
        </w:rPr>
        <w:t>i.e</w:t>
      </w:r>
      <w:proofErr w:type="spellEnd"/>
      <w:r w:rsidRPr="00CE5959">
        <w:rPr>
          <w:rFonts w:ascii="Times New Roman" w:hAnsi="Times New Roman" w:cs="Times New Roman"/>
          <w:sz w:val="24"/>
          <w:szCs w:val="24"/>
        </w:rPr>
        <w:t xml:space="preserve"> vacant lands, agricultural lands, state lands, private land, informally occupied lands, </w:t>
      </w:r>
      <w:proofErr w:type="spellStart"/>
      <w:r w:rsidRPr="00CE5959">
        <w:rPr>
          <w:rFonts w:ascii="Times New Roman" w:hAnsi="Times New Roman" w:cs="Times New Roman"/>
          <w:sz w:val="24"/>
          <w:szCs w:val="24"/>
        </w:rPr>
        <w:t>kebele</w:t>
      </w:r>
      <w:proofErr w:type="spellEnd"/>
      <w:r w:rsidRPr="00CE5959">
        <w:rPr>
          <w:rFonts w:ascii="Times New Roman" w:hAnsi="Times New Roman" w:cs="Times New Roman"/>
          <w:sz w:val="24"/>
          <w:szCs w:val="24"/>
        </w:rPr>
        <w:t xml:space="preserve"> lands, parcels provided for temporary, developed Lands, undeveloped Lands, idle lands, miss used (abused) lands etc.</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Enhance the revenue of the region through proper taxation of lands and improvements; </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Bring  the  required  good  governance  through  efficient  and  effective  urban  land </w:t>
      </w:r>
      <w:r w:rsidRPr="00CE5959">
        <w:rPr>
          <w:rFonts w:ascii="Times New Roman" w:hAnsi="Times New Roman" w:cs="Times New Roman"/>
          <w:sz w:val="24"/>
          <w:szCs w:val="24"/>
        </w:rPr>
        <w:br/>
        <w:t xml:space="preserve">development and management; </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Help the region</w:t>
      </w:r>
      <w:r w:rsidR="00E52F20" w:rsidRPr="00CE5959">
        <w:rPr>
          <w:rFonts w:ascii="Times New Roman" w:hAnsi="Times New Roman" w:cs="Times New Roman"/>
          <w:sz w:val="24"/>
          <w:szCs w:val="24"/>
        </w:rPr>
        <w:t>al</w:t>
      </w:r>
      <w:r w:rsidRPr="00CE5959">
        <w:rPr>
          <w:rFonts w:ascii="Times New Roman" w:hAnsi="Times New Roman" w:cs="Times New Roman"/>
          <w:sz w:val="24"/>
          <w:szCs w:val="24"/>
        </w:rPr>
        <w:t xml:space="preserve"> government to implement regularization properly; </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Facilitate environmental management and natural resources protections; </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Lay foundation to conduct fiscal and legal </w:t>
      </w:r>
      <w:r w:rsidR="00B43A00" w:rsidRPr="00CE5959">
        <w:rPr>
          <w:rFonts w:ascii="Times New Roman" w:hAnsi="Times New Roman" w:cs="Times New Roman"/>
          <w:sz w:val="24"/>
          <w:szCs w:val="24"/>
        </w:rPr>
        <w:t>cadaster</w:t>
      </w:r>
      <w:r w:rsidRPr="00CE5959">
        <w:rPr>
          <w:rFonts w:ascii="Times New Roman" w:hAnsi="Times New Roman" w:cs="Times New Roman"/>
          <w:sz w:val="24"/>
          <w:szCs w:val="24"/>
        </w:rPr>
        <w:t xml:space="preserve">; </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Used to implement cadastral system &amp; UPIN for each parcels; </w:t>
      </w:r>
    </w:p>
    <w:p w:rsidR="006F7B5A" w:rsidRPr="00CE5959" w:rsidRDefault="006F7B5A" w:rsidP="00A84D87">
      <w:pPr>
        <w:pStyle w:val="ListParagraph"/>
        <w:numPr>
          <w:ilvl w:val="0"/>
          <w:numId w:val="2"/>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 xml:space="preserve">Provide well known administration boundaries; etc. </w:t>
      </w:r>
    </w:p>
    <w:p w:rsidR="006F7B5A" w:rsidRPr="00CE5959" w:rsidRDefault="006F7B5A"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Thus, in general, considering the above mentioned and related advantages the regional government has decided to outsource this land inventory</w:t>
      </w:r>
      <w:r w:rsidR="000D3907" w:rsidRPr="00CE5959">
        <w:rPr>
          <w:rFonts w:ascii="Times New Roman" w:hAnsi="Times New Roman" w:cs="Times New Roman"/>
          <w:sz w:val="24"/>
          <w:szCs w:val="24"/>
        </w:rPr>
        <w:t xml:space="preserve"> and landholdings adjudication</w:t>
      </w:r>
      <w:r w:rsidRPr="00CE5959">
        <w:rPr>
          <w:rFonts w:ascii="Times New Roman" w:hAnsi="Times New Roman" w:cs="Times New Roman"/>
          <w:sz w:val="24"/>
          <w:szCs w:val="24"/>
        </w:rPr>
        <w:t xml:space="preserve"> project for consultants that have the capacity to provide the required service through utilization of</w:t>
      </w:r>
      <w:r w:rsidR="00E52F20" w:rsidRPr="00CE5959">
        <w:rPr>
          <w:rFonts w:ascii="Times New Roman" w:hAnsi="Times New Roman" w:cs="Times New Roman"/>
          <w:sz w:val="24"/>
          <w:szCs w:val="24"/>
        </w:rPr>
        <w:t xml:space="preserve"> </w:t>
      </w:r>
      <w:r w:rsidRPr="00CE5959">
        <w:rPr>
          <w:rFonts w:ascii="Times New Roman" w:hAnsi="Times New Roman" w:cs="Times New Roman"/>
          <w:sz w:val="24"/>
          <w:szCs w:val="24"/>
        </w:rPr>
        <w:t xml:space="preserve"> local human capital/expertise and that have a close acceptance with the local situation of the region since this work require detail knowledge about the region’s urban land resources, land features, b</w:t>
      </w:r>
      <w:r w:rsidR="006D5304">
        <w:rPr>
          <w:rFonts w:ascii="Times New Roman" w:hAnsi="Times New Roman" w:cs="Times New Roman"/>
          <w:sz w:val="24"/>
          <w:szCs w:val="24"/>
        </w:rPr>
        <w:t>oundaries, land use categories</w:t>
      </w:r>
      <w:r w:rsidRPr="00CE5959">
        <w:rPr>
          <w:rFonts w:ascii="Times New Roman" w:hAnsi="Times New Roman" w:cs="Times New Roman"/>
          <w:sz w:val="24"/>
          <w:szCs w:val="24"/>
        </w:rPr>
        <w:t xml:space="preserve">, etc. </w:t>
      </w:r>
    </w:p>
    <w:p w:rsidR="0014560C" w:rsidRPr="00CE5959" w:rsidRDefault="00F43A32" w:rsidP="00680CB2">
      <w:pPr>
        <w:pStyle w:val="Heading1"/>
        <w:spacing w:after="240" w:line="360" w:lineRule="auto"/>
        <w:rPr>
          <w:rFonts w:ascii="Times New Roman" w:hAnsi="Times New Roman" w:cs="Times New Roman"/>
          <w:color w:val="auto"/>
          <w:sz w:val="24"/>
          <w:szCs w:val="24"/>
        </w:rPr>
      </w:pPr>
      <w:bookmarkStart w:id="5" w:name="_Toc52252618"/>
      <w:r w:rsidRPr="00CE5959">
        <w:rPr>
          <w:rFonts w:ascii="Times New Roman" w:hAnsi="Times New Roman" w:cs="Times New Roman"/>
          <w:color w:val="auto"/>
          <w:sz w:val="24"/>
          <w:szCs w:val="24"/>
        </w:rPr>
        <w:t>3</w:t>
      </w:r>
      <w:r w:rsidR="0014560C" w:rsidRPr="00CE5959">
        <w:rPr>
          <w:rFonts w:ascii="Times New Roman" w:hAnsi="Times New Roman" w:cs="Times New Roman"/>
          <w:color w:val="auto"/>
          <w:sz w:val="24"/>
          <w:szCs w:val="24"/>
        </w:rPr>
        <w:t>. THE OBJECTIVES</w:t>
      </w:r>
      <w:bookmarkEnd w:id="5"/>
      <w:r w:rsidR="0014560C" w:rsidRPr="00CE5959">
        <w:rPr>
          <w:rFonts w:ascii="Times New Roman" w:hAnsi="Times New Roman" w:cs="Times New Roman"/>
          <w:color w:val="auto"/>
          <w:sz w:val="24"/>
          <w:szCs w:val="24"/>
        </w:rPr>
        <w:t xml:space="preserve"> </w:t>
      </w:r>
    </w:p>
    <w:p w:rsidR="0014560C" w:rsidRPr="00CE5959" w:rsidRDefault="00F43A32" w:rsidP="00697F45">
      <w:pPr>
        <w:pStyle w:val="Heading2"/>
        <w:spacing w:after="240" w:line="360" w:lineRule="auto"/>
        <w:rPr>
          <w:rFonts w:ascii="Times New Roman" w:hAnsi="Times New Roman" w:cs="Times New Roman"/>
          <w:color w:val="auto"/>
          <w:sz w:val="24"/>
          <w:szCs w:val="24"/>
        </w:rPr>
      </w:pPr>
      <w:bookmarkStart w:id="6" w:name="_Toc52252619"/>
      <w:r w:rsidRPr="00CE5959">
        <w:rPr>
          <w:rFonts w:ascii="Times New Roman" w:hAnsi="Times New Roman" w:cs="Times New Roman"/>
          <w:color w:val="auto"/>
          <w:sz w:val="24"/>
          <w:szCs w:val="24"/>
        </w:rPr>
        <w:t>3</w:t>
      </w:r>
      <w:r w:rsidR="0014560C" w:rsidRPr="00CE5959">
        <w:rPr>
          <w:rFonts w:ascii="Times New Roman" w:hAnsi="Times New Roman" w:cs="Times New Roman"/>
          <w:color w:val="auto"/>
          <w:sz w:val="24"/>
          <w:szCs w:val="24"/>
        </w:rPr>
        <w:t>.1 THE GENERAL OBJECTIVE</w:t>
      </w:r>
      <w:bookmarkEnd w:id="6"/>
      <w:r w:rsidR="0014560C" w:rsidRPr="00CE5959">
        <w:rPr>
          <w:rFonts w:ascii="Times New Roman" w:hAnsi="Times New Roman" w:cs="Times New Roman"/>
          <w:color w:val="auto"/>
          <w:sz w:val="24"/>
          <w:szCs w:val="24"/>
        </w:rPr>
        <w:t xml:space="preserve"> </w:t>
      </w:r>
    </w:p>
    <w:p w:rsidR="00D803F6"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general objective of this project is to know the land and land property resources with basic </w:t>
      </w:r>
      <w:r w:rsidRPr="00CE5959">
        <w:rPr>
          <w:rFonts w:ascii="Times New Roman" w:hAnsi="Times New Roman" w:cs="Times New Roman"/>
          <w:sz w:val="24"/>
          <w:szCs w:val="24"/>
        </w:rPr>
        <w:br/>
        <w:t xml:space="preserve">attributes and then to have a well-organized geo-data base along with modern land information </w:t>
      </w:r>
      <w:r w:rsidRPr="00CE5959">
        <w:rPr>
          <w:rFonts w:ascii="Times New Roman" w:hAnsi="Times New Roman" w:cs="Times New Roman"/>
          <w:sz w:val="24"/>
          <w:szCs w:val="24"/>
        </w:rPr>
        <w:br/>
        <w:t xml:space="preserve">management system which involves registration of all parcels with owners and Unique Parcel </w:t>
      </w:r>
      <w:r w:rsidRPr="00CE5959">
        <w:rPr>
          <w:rFonts w:ascii="Times New Roman" w:hAnsi="Times New Roman" w:cs="Times New Roman"/>
          <w:sz w:val="24"/>
          <w:szCs w:val="24"/>
        </w:rPr>
        <w:br/>
        <w:t xml:space="preserve">Identification Number (UPIN) within the given built-up city boundary, linking the parcels with </w:t>
      </w:r>
      <w:r w:rsidRPr="00CE5959">
        <w:rPr>
          <w:rFonts w:ascii="Times New Roman" w:hAnsi="Times New Roman" w:cs="Times New Roman"/>
          <w:sz w:val="24"/>
          <w:szCs w:val="24"/>
        </w:rPr>
        <w:br/>
        <w:t xml:space="preserve">owners and other basic attributes (Non-spatial data), defining urban blocks with unique IDs and </w:t>
      </w:r>
      <w:r w:rsidRPr="00CE5959">
        <w:rPr>
          <w:rFonts w:ascii="Times New Roman" w:hAnsi="Times New Roman" w:cs="Times New Roman"/>
          <w:sz w:val="24"/>
          <w:szCs w:val="24"/>
        </w:rPr>
        <w:br/>
        <w:t>categorize Land Use at block level.. In addition, important analysis will be done b</w:t>
      </w:r>
      <w:r w:rsidR="00A84D87" w:rsidRPr="00CE5959">
        <w:rPr>
          <w:rFonts w:ascii="Times New Roman" w:hAnsi="Times New Roman" w:cs="Times New Roman"/>
          <w:sz w:val="24"/>
          <w:szCs w:val="24"/>
        </w:rPr>
        <w:t xml:space="preserve">ased on the inventory </w:t>
      </w:r>
      <w:r w:rsidR="00215EDB" w:rsidRPr="00CE5959">
        <w:rPr>
          <w:rFonts w:ascii="Times New Roman" w:hAnsi="Times New Roman" w:cs="Times New Roman"/>
          <w:sz w:val="24"/>
          <w:szCs w:val="24"/>
        </w:rPr>
        <w:t xml:space="preserve">and adjudication </w:t>
      </w:r>
      <w:r w:rsidR="00A84D87" w:rsidRPr="00CE5959">
        <w:rPr>
          <w:rFonts w:ascii="Times New Roman" w:hAnsi="Times New Roman" w:cs="Times New Roman"/>
          <w:sz w:val="24"/>
          <w:szCs w:val="24"/>
        </w:rPr>
        <w:t xml:space="preserve">results. </w:t>
      </w:r>
    </w:p>
    <w:p w:rsidR="0014560C" w:rsidRPr="00CE5959" w:rsidRDefault="00F43A32" w:rsidP="00AD4EEB">
      <w:pPr>
        <w:pStyle w:val="Heading2"/>
        <w:spacing w:after="240" w:line="360" w:lineRule="auto"/>
        <w:rPr>
          <w:rFonts w:ascii="Times New Roman" w:hAnsi="Times New Roman" w:cs="Times New Roman"/>
          <w:color w:val="auto"/>
          <w:sz w:val="24"/>
          <w:szCs w:val="24"/>
        </w:rPr>
      </w:pPr>
      <w:bookmarkStart w:id="7" w:name="_Toc52252620"/>
      <w:r w:rsidRPr="00CE5959">
        <w:rPr>
          <w:rFonts w:ascii="Times New Roman" w:hAnsi="Times New Roman" w:cs="Times New Roman"/>
          <w:color w:val="auto"/>
          <w:sz w:val="24"/>
          <w:szCs w:val="24"/>
        </w:rPr>
        <w:t>3</w:t>
      </w:r>
      <w:r w:rsidR="0014560C" w:rsidRPr="00CE5959">
        <w:rPr>
          <w:rFonts w:ascii="Times New Roman" w:hAnsi="Times New Roman" w:cs="Times New Roman"/>
          <w:color w:val="auto"/>
          <w:sz w:val="24"/>
          <w:szCs w:val="24"/>
        </w:rPr>
        <w:t>.2 THE SPECIFIC OBJECTIVES</w:t>
      </w:r>
      <w:bookmarkEnd w:id="7"/>
      <w:r w:rsidR="0014560C" w:rsidRPr="00CE5959">
        <w:rPr>
          <w:rFonts w:ascii="Times New Roman" w:hAnsi="Times New Roman" w:cs="Times New Roman"/>
          <w:color w:val="auto"/>
          <w:sz w:val="24"/>
          <w:szCs w:val="24"/>
        </w:rPr>
        <w:t xml:space="preserve"> </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specific objectives are to: </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Identify the major problems in registration, mapping and automation of parcels </w:t>
      </w:r>
      <w:r w:rsidRPr="00CE5959">
        <w:rPr>
          <w:rFonts w:ascii="Times New Roman" w:hAnsi="Times New Roman" w:cs="Times New Roman"/>
          <w:sz w:val="24"/>
          <w:szCs w:val="24"/>
        </w:rPr>
        <w:br/>
        <w:t xml:space="preserve">owners and urban land use inventory; </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Update the base map of the city at parcel and block level using the most recent </w:t>
      </w:r>
      <w:r w:rsidRPr="00CE5959">
        <w:rPr>
          <w:rFonts w:ascii="Times New Roman" w:hAnsi="Times New Roman" w:cs="Times New Roman"/>
          <w:sz w:val="24"/>
          <w:szCs w:val="24"/>
        </w:rPr>
        <w:br/>
        <w:t xml:space="preserve">Ortho-rectified Aerial photo, Image and all available maps in the city with </w:t>
      </w:r>
      <w:r w:rsidRPr="00CE5959">
        <w:rPr>
          <w:rFonts w:ascii="Times New Roman" w:hAnsi="Times New Roman" w:cs="Times New Roman"/>
          <w:sz w:val="24"/>
          <w:szCs w:val="24"/>
        </w:rPr>
        <w:br/>
        <w:t xml:space="preserve">coordinate system of </w:t>
      </w:r>
      <w:proofErr w:type="spellStart"/>
      <w:r w:rsidRPr="00CE5959">
        <w:rPr>
          <w:rFonts w:ascii="Times New Roman" w:hAnsi="Times New Roman" w:cs="Times New Roman"/>
          <w:sz w:val="24"/>
          <w:szCs w:val="24"/>
        </w:rPr>
        <w:t>Adindan</w:t>
      </w:r>
      <w:proofErr w:type="spellEnd"/>
      <w:r w:rsidRPr="00CE5959">
        <w:rPr>
          <w:rFonts w:ascii="Times New Roman" w:hAnsi="Times New Roman" w:cs="Times New Roman"/>
          <w:sz w:val="24"/>
          <w:szCs w:val="24"/>
        </w:rPr>
        <w:t xml:space="preserve"> datum Clark 1880 Modified Spheroid; </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Preparation of Administrative boundary map for each </w:t>
      </w:r>
      <w:proofErr w:type="spellStart"/>
      <w:r w:rsidRPr="00CE5959">
        <w:rPr>
          <w:rFonts w:ascii="Times New Roman" w:hAnsi="Times New Roman" w:cs="Times New Roman"/>
          <w:sz w:val="24"/>
          <w:szCs w:val="24"/>
        </w:rPr>
        <w:t>woreda</w:t>
      </w:r>
      <w:proofErr w:type="spellEnd"/>
      <w:r w:rsidRPr="00CE5959">
        <w:rPr>
          <w:rFonts w:ascii="Times New Roman" w:hAnsi="Times New Roman" w:cs="Times New Roman"/>
          <w:sz w:val="24"/>
          <w:szCs w:val="24"/>
        </w:rPr>
        <w:t xml:space="preserve"> and </w:t>
      </w:r>
      <w:proofErr w:type="spellStart"/>
      <w:r w:rsidRPr="00CE5959">
        <w:rPr>
          <w:rFonts w:ascii="Times New Roman" w:hAnsi="Times New Roman" w:cs="Times New Roman"/>
          <w:sz w:val="24"/>
          <w:szCs w:val="24"/>
        </w:rPr>
        <w:t>kebele</w:t>
      </w:r>
      <w:proofErr w:type="spellEnd"/>
      <w:r w:rsidRPr="00CE5959">
        <w:rPr>
          <w:rFonts w:ascii="Times New Roman" w:hAnsi="Times New Roman" w:cs="Times New Roman"/>
          <w:sz w:val="24"/>
          <w:szCs w:val="24"/>
        </w:rPr>
        <w:t xml:space="preserve"> administration boundary of the city.</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Conduct land inventory as per Federal Land Inventory Manual</w:t>
      </w:r>
      <w:r w:rsidR="00722AC4" w:rsidRPr="00CE5959">
        <w:rPr>
          <w:rFonts w:ascii="Times New Roman" w:hAnsi="Times New Roman" w:cs="Times New Roman"/>
          <w:sz w:val="24"/>
          <w:szCs w:val="24"/>
        </w:rPr>
        <w:t xml:space="preserve"> and landholdings adjudication</w:t>
      </w:r>
      <w:r w:rsidRPr="00CE5959">
        <w:rPr>
          <w:rFonts w:ascii="Times New Roman" w:hAnsi="Times New Roman" w:cs="Times New Roman"/>
          <w:sz w:val="24"/>
          <w:szCs w:val="24"/>
        </w:rPr>
        <w:t xml:space="preserve"> at parcel level, link spatial and non-spatial attributes on developed multiuser geo-database.</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 xml:space="preserve">Identify extra land holdings occupied by owners on the title deed, Vacant State </w:t>
      </w:r>
      <w:r w:rsidRPr="00CE5959">
        <w:rPr>
          <w:rFonts w:ascii="Times New Roman" w:hAnsi="Times New Roman" w:cs="Times New Roman"/>
          <w:sz w:val="24"/>
          <w:szCs w:val="24"/>
        </w:rPr>
        <w:br/>
        <w:t xml:space="preserve">Lands, all other parcels and buffer zones delineated for different purposes within </w:t>
      </w:r>
      <w:r w:rsidRPr="00CE5959">
        <w:rPr>
          <w:rFonts w:ascii="Times New Roman" w:hAnsi="Times New Roman" w:cs="Times New Roman"/>
          <w:sz w:val="24"/>
          <w:szCs w:val="24"/>
        </w:rPr>
        <w:br/>
        <w:t xml:space="preserve">the built up area; </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Identify parcel of lands occupied legally with lawful rights and other kind of </w:t>
      </w:r>
      <w:r w:rsidRPr="00CE5959">
        <w:rPr>
          <w:rFonts w:ascii="Times New Roman" w:hAnsi="Times New Roman" w:cs="Times New Roman"/>
          <w:sz w:val="24"/>
          <w:szCs w:val="24"/>
        </w:rPr>
        <w:br/>
        <w:t xml:space="preserve">parcel holdings and develop land holding related right geo-database; </w:t>
      </w:r>
    </w:p>
    <w:p w:rsidR="0014560C" w:rsidRPr="00FA0182" w:rsidRDefault="0014560C" w:rsidP="00A84D87">
      <w:pPr>
        <w:pStyle w:val="ListParagraph"/>
        <w:numPr>
          <w:ilvl w:val="0"/>
          <w:numId w:val="3"/>
        </w:numPr>
        <w:spacing w:line="360" w:lineRule="auto"/>
        <w:jc w:val="both"/>
        <w:rPr>
          <w:rFonts w:ascii="Times New Roman" w:hAnsi="Times New Roman" w:cs="Times New Roman"/>
        </w:rPr>
      </w:pPr>
      <w:r w:rsidRPr="00FA0182">
        <w:rPr>
          <w:rFonts w:ascii="Times New Roman" w:hAnsi="Times New Roman" w:cs="Times New Roman"/>
        </w:rPr>
        <w:t xml:space="preserve">Conduct detail land use categorization at defined urban block level &amp; registration at parcel level; </w:t>
      </w:r>
    </w:p>
    <w:p w:rsidR="0014560C" w:rsidRDefault="0014560C" w:rsidP="00A84D87">
      <w:pPr>
        <w:pStyle w:val="ListParagraph"/>
        <w:numPr>
          <w:ilvl w:val="0"/>
          <w:numId w:val="3"/>
        </w:numPr>
        <w:spacing w:line="360" w:lineRule="auto"/>
        <w:jc w:val="both"/>
        <w:rPr>
          <w:rFonts w:ascii="Times New Roman" w:hAnsi="Times New Roman" w:cs="Times New Roman"/>
        </w:rPr>
      </w:pPr>
      <w:r w:rsidRPr="00FA0182">
        <w:rPr>
          <w:rFonts w:ascii="Times New Roman" w:hAnsi="Times New Roman" w:cs="Times New Roman"/>
        </w:rPr>
        <w:t xml:space="preserve">Conduct different analysis from data collected on the field that will help the region to make an informed and rationale decision on the current state of land holding system within the structure plan boundary; </w:t>
      </w:r>
    </w:p>
    <w:p w:rsidR="00CF4CC2" w:rsidRPr="00FA0182" w:rsidRDefault="00CF4CC2" w:rsidP="00CF4CC2">
      <w:pPr>
        <w:pStyle w:val="ListParagraph"/>
        <w:numPr>
          <w:ilvl w:val="0"/>
          <w:numId w:val="3"/>
        </w:numPr>
        <w:spacing w:line="360" w:lineRule="auto"/>
        <w:jc w:val="both"/>
        <w:rPr>
          <w:rFonts w:ascii="Times New Roman" w:hAnsi="Times New Roman" w:cs="Times New Roman"/>
        </w:rPr>
      </w:pPr>
      <w:r w:rsidRPr="00CF4CC2">
        <w:rPr>
          <w:rFonts w:ascii="Times New Roman" w:hAnsi="Times New Roman" w:cs="Times New Roman"/>
        </w:rPr>
        <w:t>Sup</w:t>
      </w:r>
      <w:r>
        <w:rPr>
          <w:rFonts w:ascii="Times New Roman" w:hAnsi="Times New Roman" w:cs="Times New Roman"/>
        </w:rPr>
        <w:t xml:space="preserve">ply high capacity computers </w:t>
      </w:r>
      <w:r w:rsidR="001D3D03">
        <w:rPr>
          <w:rFonts w:ascii="Times New Roman" w:hAnsi="Times New Roman" w:cs="Times New Roman"/>
        </w:rPr>
        <w:t xml:space="preserve">and in </w:t>
      </w:r>
      <w:proofErr w:type="gramStart"/>
      <w:r w:rsidR="001D3D03">
        <w:rPr>
          <w:rFonts w:ascii="Times New Roman" w:hAnsi="Times New Roman" w:cs="Times New Roman"/>
        </w:rPr>
        <w:t>addition  computer</w:t>
      </w:r>
      <w:proofErr w:type="gramEnd"/>
      <w:r w:rsidR="001D3D03">
        <w:rPr>
          <w:rFonts w:ascii="Times New Roman" w:hAnsi="Times New Roman" w:cs="Times New Roman"/>
        </w:rPr>
        <w:t xml:space="preserve"> with the capacity of core i7 and color printer </w:t>
      </w:r>
      <w:r w:rsidRPr="00CF4CC2">
        <w:rPr>
          <w:rFonts w:ascii="Times New Roman" w:hAnsi="Times New Roman" w:cs="Times New Roman"/>
        </w:rPr>
        <w:t>as per the specification attached with the TOR.</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Provide trainings to professionals who work in the Regional Land Development and Management Authority, Land Holding Registration and Information Agency and other related organizations, and</w:t>
      </w:r>
    </w:p>
    <w:p w:rsidR="0014560C" w:rsidRPr="00CE5959" w:rsidRDefault="0014560C" w:rsidP="00A84D87">
      <w:pPr>
        <w:pStyle w:val="ListParagraph"/>
        <w:numPr>
          <w:ilvl w:val="0"/>
          <w:numId w:val="3"/>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Develop implementation strategies of the results of the analysis.</w:t>
      </w:r>
    </w:p>
    <w:p w:rsidR="0014560C" w:rsidRPr="00CE5959" w:rsidRDefault="00F43A32" w:rsidP="00CA77B0">
      <w:pPr>
        <w:pStyle w:val="Heading1"/>
        <w:spacing w:after="240" w:line="360" w:lineRule="auto"/>
        <w:rPr>
          <w:rFonts w:ascii="Times New Roman" w:hAnsi="Times New Roman" w:cs="Times New Roman"/>
          <w:color w:val="auto"/>
          <w:sz w:val="24"/>
          <w:szCs w:val="24"/>
        </w:rPr>
      </w:pPr>
      <w:bookmarkStart w:id="8" w:name="_Toc52252621"/>
      <w:r w:rsidRPr="00CE5959">
        <w:rPr>
          <w:rFonts w:ascii="Times New Roman" w:hAnsi="Times New Roman" w:cs="Times New Roman"/>
          <w:color w:val="auto"/>
          <w:sz w:val="24"/>
          <w:szCs w:val="24"/>
        </w:rPr>
        <w:t>4</w:t>
      </w:r>
      <w:r w:rsidR="0014560C" w:rsidRPr="00CE5959">
        <w:rPr>
          <w:rFonts w:ascii="Times New Roman" w:hAnsi="Times New Roman" w:cs="Times New Roman"/>
          <w:color w:val="auto"/>
          <w:sz w:val="24"/>
          <w:szCs w:val="24"/>
        </w:rPr>
        <w:t>. THE SCOPE OF THE WORK</w:t>
      </w:r>
      <w:bookmarkEnd w:id="8"/>
      <w:r w:rsidR="0014560C" w:rsidRPr="00CE5959">
        <w:rPr>
          <w:rFonts w:ascii="Times New Roman" w:hAnsi="Times New Roman" w:cs="Times New Roman"/>
          <w:color w:val="auto"/>
          <w:sz w:val="24"/>
          <w:szCs w:val="24"/>
        </w:rPr>
        <w:t xml:space="preserve"> </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This land inventory </w:t>
      </w:r>
      <w:r w:rsidR="00616BB6" w:rsidRPr="00CE5959">
        <w:rPr>
          <w:rFonts w:ascii="Times New Roman" w:hAnsi="Times New Roman" w:cs="Times New Roman"/>
          <w:sz w:val="24"/>
          <w:szCs w:val="24"/>
        </w:rPr>
        <w:t xml:space="preserve">and landholdings adjudication </w:t>
      </w:r>
      <w:r w:rsidRPr="00CE5959">
        <w:rPr>
          <w:rFonts w:ascii="Times New Roman" w:hAnsi="Times New Roman" w:cs="Times New Roman"/>
          <w:sz w:val="24"/>
          <w:szCs w:val="24"/>
        </w:rPr>
        <w:t xml:space="preserve">project has both spatial and thematic scopes that will govern the overall assignment. These, therefore, comprise: </w:t>
      </w:r>
      <w:r w:rsidR="00616BB6" w:rsidRPr="00CE5959">
        <w:rPr>
          <w:rFonts w:ascii="Times New Roman" w:hAnsi="Times New Roman" w:cs="Times New Roman"/>
          <w:sz w:val="24"/>
          <w:szCs w:val="24"/>
        </w:rPr>
        <w:t xml:space="preserve"> </w:t>
      </w:r>
    </w:p>
    <w:p w:rsidR="0014560C" w:rsidRPr="00CE5959" w:rsidRDefault="00F43A32" w:rsidP="00CA77B0">
      <w:pPr>
        <w:pStyle w:val="Heading2"/>
        <w:spacing w:after="240" w:line="360" w:lineRule="auto"/>
        <w:rPr>
          <w:rFonts w:ascii="Times New Roman" w:hAnsi="Times New Roman" w:cs="Times New Roman"/>
          <w:color w:val="auto"/>
          <w:sz w:val="24"/>
          <w:szCs w:val="24"/>
        </w:rPr>
      </w:pPr>
      <w:bookmarkStart w:id="9" w:name="_Toc52252622"/>
      <w:r w:rsidRPr="00CE5959">
        <w:rPr>
          <w:rFonts w:ascii="Times New Roman" w:hAnsi="Times New Roman" w:cs="Times New Roman"/>
          <w:color w:val="auto"/>
          <w:sz w:val="24"/>
          <w:szCs w:val="24"/>
        </w:rPr>
        <w:t>4</w:t>
      </w:r>
      <w:r w:rsidR="0014560C" w:rsidRPr="00CE5959">
        <w:rPr>
          <w:rFonts w:ascii="Times New Roman" w:hAnsi="Times New Roman" w:cs="Times New Roman"/>
          <w:color w:val="auto"/>
          <w:sz w:val="24"/>
          <w:szCs w:val="24"/>
        </w:rPr>
        <w:t>.1 THE SPATIAL SCOPE</w:t>
      </w:r>
      <w:bookmarkEnd w:id="9"/>
      <w:r w:rsidR="0014560C" w:rsidRPr="00CE5959">
        <w:rPr>
          <w:rFonts w:ascii="Times New Roman" w:hAnsi="Times New Roman" w:cs="Times New Roman"/>
          <w:color w:val="auto"/>
          <w:sz w:val="24"/>
          <w:szCs w:val="24"/>
        </w:rPr>
        <w:t xml:space="preserve"> </w:t>
      </w:r>
    </w:p>
    <w:p w:rsidR="0014560C" w:rsidRPr="00CE5959" w:rsidRDefault="008A19B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S</w:t>
      </w:r>
      <w:r w:rsidR="0014560C" w:rsidRPr="00CE5959">
        <w:rPr>
          <w:rFonts w:ascii="Times New Roman" w:hAnsi="Times New Roman" w:cs="Times New Roman"/>
          <w:sz w:val="24"/>
          <w:szCs w:val="24"/>
        </w:rPr>
        <w:t>patially, the assignment covers all built-up pa</w:t>
      </w:r>
      <w:r w:rsidR="0064761F" w:rsidRPr="00CE5959">
        <w:rPr>
          <w:rFonts w:ascii="Times New Roman" w:hAnsi="Times New Roman" w:cs="Times New Roman"/>
          <w:sz w:val="24"/>
          <w:szCs w:val="24"/>
        </w:rPr>
        <w:t xml:space="preserve">rt of the city including vacant </w:t>
      </w:r>
      <w:r w:rsidR="0014560C" w:rsidRPr="00CE5959">
        <w:rPr>
          <w:rFonts w:ascii="Times New Roman" w:hAnsi="Times New Roman" w:cs="Times New Roman"/>
          <w:sz w:val="24"/>
          <w:szCs w:val="24"/>
        </w:rPr>
        <w:t>expansion areas</w:t>
      </w:r>
      <w:r w:rsidRPr="00CE5959">
        <w:rPr>
          <w:rFonts w:ascii="Times New Roman" w:hAnsi="Times New Roman" w:cs="Times New Roman"/>
          <w:sz w:val="24"/>
          <w:szCs w:val="24"/>
        </w:rPr>
        <w:t>, forest</w:t>
      </w:r>
      <w:r w:rsidR="0014560C" w:rsidRPr="00CE5959">
        <w:rPr>
          <w:rFonts w:ascii="Times New Roman" w:hAnsi="Times New Roman" w:cs="Times New Roman"/>
          <w:sz w:val="24"/>
          <w:szCs w:val="24"/>
        </w:rPr>
        <w:t xml:space="preserve"> and agricultural lands </w:t>
      </w:r>
      <w:r w:rsidR="002869B8" w:rsidRPr="00CE5959">
        <w:rPr>
          <w:rFonts w:ascii="Times New Roman" w:hAnsi="Times New Roman" w:cs="Times New Roman"/>
          <w:sz w:val="24"/>
          <w:szCs w:val="24"/>
        </w:rPr>
        <w:t>within the built up area of the</w:t>
      </w:r>
      <w:r w:rsidRPr="00CE5959">
        <w:rPr>
          <w:rFonts w:ascii="Times New Roman" w:hAnsi="Times New Roman" w:cs="Times New Roman"/>
          <w:sz w:val="24"/>
          <w:szCs w:val="24"/>
        </w:rPr>
        <w:t xml:space="preserve"> city</w:t>
      </w:r>
      <w:r w:rsidR="0014560C" w:rsidRPr="00CE5959">
        <w:rPr>
          <w:rFonts w:ascii="Times New Roman" w:hAnsi="Times New Roman" w:cs="Times New Roman"/>
          <w:sz w:val="24"/>
          <w:szCs w:val="24"/>
        </w:rPr>
        <w:t xml:space="preserve"> boundary. </w:t>
      </w:r>
    </w:p>
    <w:p w:rsidR="0014560C" w:rsidRPr="00CE5959" w:rsidRDefault="00F43A32" w:rsidP="0064761F">
      <w:pPr>
        <w:pStyle w:val="Heading2"/>
        <w:spacing w:after="240" w:line="360" w:lineRule="auto"/>
        <w:rPr>
          <w:rFonts w:ascii="Times New Roman" w:hAnsi="Times New Roman" w:cs="Times New Roman"/>
          <w:color w:val="auto"/>
          <w:sz w:val="24"/>
          <w:szCs w:val="24"/>
        </w:rPr>
      </w:pPr>
      <w:bookmarkStart w:id="10" w:name="_Toc52252623"/>
      <w:r w:rsidRPr="00CE5959">
        <w:rPr>
          <w:rFonts w:ascii="Times New Roman" w:hAnsi="Times New Roman" w:cs="Times New Roman"/>
          <w:color w:val="auto"/>
          <w:sz w:val="24"/>
          <w:szCs w:val="24"/>
        </w:rPr>
        <w:t>4</w:t>
      </w:r>
      <w:r w:rsidR="0014560C" w:rsidRPr="00CE5959">
        <w:rPr>
          <w:rFonts w:ascii="Times New Roman" w:hAnsi="Times New Roman" w:cs="Times New Roman"/>
          <w:color w:val="auto"/>
          <w:sz w:val="24"/>
          <w:szCs w:val="24"/>
        </w:rPr>
        <w:t>.2 THE THEMATIC SCOPE</w:t>
      </w:r>
      <w:bookmarkEnd w:id="10"/>
      <w:r w:rsidR="0014560C" w:rsidRPr="00CE5959">
        <w:rPr>
          <w:rFonts w:ascii="Times New Roman" w:hAnsi="Times New Roman" w:cs="Times New Roman"/>
          <w:color w:val="auto"/>
          <w:sz w:val="24"/>
          <w:szCs w:val="24"/>
        </w:rPr>
        <w:t xml:space="preserve"> </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Thematically, the project mainly focuses on the identification of all parcels, provision of unique ID and registration of the same. Using GIS software, the spatial attributes will be linked with the non-spatial attributes. Urban Blocks will also be defined and all land uses will be categorized into standard land use categories. The following are the main thematic areas: </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Updating of all the parcels using the most recent </w:t>
      </w:r>
      <w:proofErr w:type="spellStart"/>
      <w:r w:rsidRPr="00CE5959">
        <w:rPr>
          <w:rFonts w:ascii="Times New Roman" w:hAnsi="Times New Roman" w:cs="Times New Roman"/>
          <w:sz w:val="24"/>
          <w:szCs w:val="24"/>
        </w:rPr>
        <w:t>ortho</w:t>
      </w:r>
      <w:proofErr w:type="spellEnd"/>
      <w:r w:rsidRPr="00CE5959">
        <w:rPr>
          <w:rFonts w:ascii="Times New Roman" w:hAnsi="Times New Roman" w:cs="Times New Roman"/>
          <w:sz w:val="24"/>
          <w:szCs w:val="24"/>
        </w:rPr>
        <w:t xml:space="preserve">-rectified Aerial Photo, Images, and all available maps which covers all parts of the city within the structure plan boundary. This part may involve simple measurements like meters, GPS or any other means to identify the exact corners of the parcels; </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Carrying out data collection from scratch (zero) and registration of all necessary input data for land inventory geo database that will be designed for the region. N.B It is not data updating.</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Incorporate and update the map of all parcels recently transferred to owners which are not covered and visible on the image; </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All recognized parcels within the built environment of the regional government will be coded, counted, automated and put together for simple identification and management;</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Define blocks, provide unique ID, define parcels within the block and categorize land uses at block level; </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Provide unique ID to all identified and updated parcels and conduct land inventory with basic parcel attributes that would help conduct analysis and thereby help the regional government make rational decision; </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Recognize files and archives based on City - </w:t>
      </w:r>
      <w:proofErr w:type="spellStart"/>
      <w:r w:rsidRPr="00CE5959">
        <w:rPr>
          <w:rFonts w:ascii="Times New Roman" w:hAnsi="Times New Roman" w:cs="Times New Roman"/>
          <w:sz w:val="24"/>
          <w:szCs w:val="24"/>
        </w:rPr>
        <w:t>woreda</w:t>
      </w:r>
      <w:proofErr w:type="spellEnd"/>
      <w:r w:rsidRPr="00CE5959">
        <w:rPr>
          <w:rFonts w:ascii="Times New Roman" w:hAnsi="Times New Roman" w:cs="Times New Roman"/>
          <w:sz w:val="24"/>
          <w:szCs w:val="24"/>
        </w:rPr>
        <w:t xml:space="preserve"> - </w:t>
      </w:r>
      <w:proofErr w:type="spellStart"/>
      <w:r w:rsidRPr="00CE5959">
        <w:rPr>
          <w:rFonts w:ascii="Times New Roman" w:hAnsi="Times New Roman" w:cs="Times New Roman"/>
          <w:sz w:val="24"/>
          <w:szCs w:val="24"/>
        </w:rPr>
        <w:t>Kebele</w:t>
      </w:r>
      <w:proofErr w:type="spellEnd"/>
      <w:r w:rsidRPr="00CE5959">
        <w:rPr>
          <w:rFonts w:ascii="Times New Roman" w:hAnsi="Times New Roman" w:cs="Times New Roman"/>
          <w:sz w:val="24"/>
          <w:szCs w:val="24"/>
        </w:rPr>
        <w:t xml:space="preserve"> - Block - Parcel level in cooperation with the regional Land Management Authority and Land Holding Registration and Information Agency. </w:t>
      </w:r>
    </w:p>
    <w:p w:rsidR="0014560C" w:rsidRPr="00CE5959" w:rsidRDefault="0014560C" w:rsidP="00A84D87">
      <w:pPr>
        <w:pStyle w:val="ListParagraph"/>
        <w:numPr>
          <w:ilvl w:val="0"/>
          <w:numId w:val="4"/>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Collecting major attributes/non-spatial/ data for each of parcels identified.</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N.B Scope of work is expected to cover all activities necessary to accomplish the stated objective of this service while adhering to best practice of profession whether or not a specified activity is cited in Terms of Reference.</w:t>
      </w:r>
    </w:p>
    <w:p w:rsidR="0014560C" w:rsidRPr="00CE5959" w:rsidRDefault="00F43A32" w:rsidP="00A52F28">
      <w:pPr>
        <w:pStyle w:val="Heading1"/>
        <w:spacing w:after="240" w:line="360" w:lineRule="auto"/>
        <w:rPr>
          <w:rFonts w:ascii="Times New Roman" w:hAnsi="Times New Roman" w:cs="Times New Roman"/>
          <w:color w:val="auto"/>
          <w:sz w:val="24"/>
          <w:szCs w:val="24"/>
        </w:rPr>
      </w:pPr>
      <w:bookmarkStart w:id="11" w:name="_Toc52252624"/>
      <w:r w:rsidRPr="00CE5959">
        <w:rPr>
          <w:rFonts w:ascii="Times New Roman" w:hAnsi="Times New Roman" w:cs="Times New Roman"/>
          <w:color w:val="auto"/>
          <w:sz w:val="24"/>
          <w:szCs w:val="24"/>
        </w:rPr>
        <w:t>5</w:t>
      </w:r>
      <w:r w:rsidR="0014560C" w:rsidRPr="00CE5959">
        <w:rPr>
          <w:rFonts w:ascii="Times New Roman" w:hAnsi="Times New Roman" w:cs="Times New Roman"/>
          <w:color w:val="auto"/>
          <w:sz w:val="24"/>
          <w:szCs w:val="24"/>
        </w:rPr>
        <w:t>. METHODOLOGY</w:t>
      </w:r>
      <w:bookmarkEnd w:id="11"/>
      <w:r w:rsidR="0014560C" w:rsidRPr="00CE5959">
        <w:rPr>
          <w:rFonts w:ascii="Times New Roman" w:hAnsi="Times New Roman" w:cs="Times New Roman"/>
          <w:color w:val="auto"/>
          <w:sz w:val="24"/>
          <w:szCs w:val="24"/>
        </w:rPr>
        <w:t xml:space="preserve"> </w:t>
      </w:r>
    </w:p>
    <w:p w:rsidR="0014560C" w:rsidRPr="00CE5959" w:rsidRDefault="00F43A32" w:rsidP="00A52F28">
      <w:pPr>
        <w:pStyle w:val="Heading2"/>
        <w:spacing w:after="240" w:line="360" w:lineRule="auto"/>
        <w:rPr>
          <w:rFonts w:ascii="Times New Roman" w:hAnsi="Times New Roman" w:cs="Times New Roman"/>
          <w:color w:val="auto"/>
          <w:sz w:val="24"/>
          <w:szCs w:val="24"/>
        </w:rPr>
      </w:pPr>
      <w:bookmarkStart w:id="12" w:name="_Toc52252625"/>
      <w:r w:rsidRPr="00CE5959">
        <w:rPr>
          <w:rFonts w:ascii="Times New Roman" w:hAnsi="Times New Roman" w:cs="Times New Roman"/>
          <w:color w:val="auto"/>
          <w:sz w:val="24"/>
          <w:szCs w:val="24"/>
        </w:rPr>
        <w:t>5</w:t>
      </w:r>
      <w:r w:rsidR="0014560C" w:rsidRPr="00CE5959">
        <w:rPr>
          <w:rFonts w:ascii="Times New Roman" w:hAnsi="Times New Roman" w:cs="Times New Roman"/>
          <w:color w:val="auto"/>
          <w:sz w:val="24"/>
          <w:szCs w:val="24"/>
        </w:rPr>
        <w:t>.1 THE APPROACHES</w:t>
      </w:r>
      <w:bookmarkEnd w:id="12"/>
      <w:r w:rsidR="0014560C" w:rsidRPr="00CE5959">
        <w:rPr>
          <w:rFonts w:ascii="Times New Roman" w:hAnsi="Times New Roman" w:cs="Times New Roman"/>
          <w:color w:val="auto"/>
          <w:sz w:val="24"/>
          <w:szCs w:val="24"/>
        </w:rPr>
        <w:t xml:space="preserve"> </w:t>
      </w:r>
    </w:p>
    <w:p w:rsidR="00A52F28"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ultimate goal of this project is to develop urban land information system through parcel </w:t>
      </w:r>
      <w:r w:rsidRPr="00CE5959">
        <w:rPr>
          <w:rFonts w:ascii="Times New Roman" w:hAnsi="Times New Roman" w:cs="Times New Roman"/>
          <w:sz w:val="24"/>
          <w:szCs w:val="24"/>
        </w:rPr>
        <w:br/>
        <w:t xml:space="preserve">level registration, automation of information and design system that would help to improve file </w:t>
      </w:r>
      <w:r w:rsidRPr="00CE5959">
        <w:rPr>
          <w:rFonts w:ascii="Times New Roman" w:hAnsi="Times New Roman" w:cs="Times New Roman"/>
          <w:sz w:val="24"/>
          <w:szCs w:val="24"/>
        </w:rPr>
        <w:br/>
        <w:t xml:space="preserve">management system </w:t>
      </w:r>
      <w:r w:rsidR="00852B47" w:rsidRPr="00CE5959">
        <w:rPr>
          <w:rFonts w:ascii="Times New Roman" w:hAnsi="Times New Roman" w:cs="Times New Roman"/>
          <w:sz w:val="24"/>
          <w:szCs w:val="24"/>
        </w:rPr>
        <w:t xml:space="preserve">and adjudication system </w:t>
      </w:r>
      <w:r w:rsidRPr="00CE5959">
        <w:rPr>
          <w:rFonts w:ascii="Times New Roman" w:hAnsi="Times New Roman" w:cs="Times New Roman"/>
          <w:sz w:val="24"/>
          <w:szCs w:val="24"/>
        </w:rPr>
        <w:t xml:space="preserve">of the city. Currently, the region has no </w:t>
      </w:r>
      <w:r w:rsidR="00852B47" w:rsidRPr="00CE5959">
        <w:rPr>
          <w:rFonts w:ascii="Times New Roman" w:hAnsi="Times New Roman" w:cs="Times New Roman"/>
          <w:sz w:val="24"/>
          <w:szCs w:val="24"/>
        </w:rPr>
        <w:t xml:space="preserve">any organized land information </w:t>
      </w:r>
      <w:r w:rsidRPr="00CE5959">
        <w:rPr>
          <w:rFonts w:ascii="Times New Roman" w:hAnsi="Times New Roman" w:cs="Times New Roman"/>
          <w:sz w:val="24"/>
          <w:szCs w:val="24"/>
        </w:rPr>
        <w:t>system. The consultant</w:t>
      </w:r>
      <w:r w:rsidR="00D803F6" w:rsidRPr="00CE5959">
        <w:rPr>
          <w:rFonts w:ascii="Times New Roman" w:hAnsi="Times New Roman" w:cs="Times New Roman"/>
          <w:sz w:val="24"/>
          <w:szCs w:val="24"/>
        </w:rPr>
        <w:t xml:space="preserve"> </w:t>
      </w:r>
      <w:r w:rsidRPr="00CE5959">
        <w:rPr>
          <w:rFonts w:ascii="Times New Roman" w:hAnsi="Times New Roman" w:cs="Times New Roman"/>
          <w:sz w:val="24"/>
          <w:szCs w:val="24"/>
        </w:rPr>
        <w:t>is expected to apply GIS systems to develop database which</w:t>
      </w:r>
      <w:r w:rsidR="00D803F6" w:rsidRPr="00CE5959">
        <w:rPr>
          <w:rFonts w:ascii="Times New Roman" w:hAnsi="Times New Roman" w:cs="Times New Roman"/>
          <w:sz w:val="24"/>
          <w:szCs w:val="24"/>
        </w:rPr>
        <w:t xml:space="preserve"> is updatable at any</w:t>
      </w:r>
      <w:r w:rsidRPr="00CE5959">
        <w:rPr>
          <w:rFonts w:ascii="Times New Roman" w:hAnsi="Times New Roman" w:cs="Times New Roman"/>
          <w:sz w:val="24"/>
          <w:szCs w:val="24"/>
        </w:rPr>
        <w:t xml:space="preserve"> time.  Therefore,  the  approach  should  involve  all  stakeholders  that  include  the  regional government, the residents of the city in providing the required </w:t>
      </w:r>
      <w:r w:rsidR="00D803F6" w:rsidRPr="00CE5959">
        <w:rPr>
          <w:rFonts w:ascii="Times New Roman" w:hAnsi="Times New Roman" w:cs="Times New Roman"/>
          <w:sz w:val="24"/>
          <w:szCs w:val="24"/>
        </w:rPr>
        <w:t xml:space="preserve">information, all parcel owners </w:t>
      </w:r>
      <w:r w:rsidRPr="00CE5959">
        <w:rPr>
          <w:rFonts w:ascii="Times New Roman" w:hAnsi="Times New Roman" w:cs="Times New Roman"/>
          <w:sz w:val="24"/>
          <w:szCs w:val="24"/>
        </w:rPr>
        <w:t>like governmental institutions, religious institutions, NGOs, and</w:t>
      </w:r>
      <w:r w:rsidR="00D803F6" w:rsidRPr="00CE5959">
        <w:rPr>
          <w:rFonts w:ascii="Times New Roman" w:hAnsi="Times New Roman" w:cs="Times New Roman"/>
          <w:sz w:val="24"/>
          <w:szCs w:val="24"/>
        </w:rPr>
        <w:t xml:space="preserve"> other parties. The consultant </w:t>
      </w:r>
      <w:r w:rsidRPr="00CE5959">
        <w:rPr>
          <w:rFonts w:ascii="Times New Roman" w:hAnsi="Times New Roman" w:cs="Times New Roman"/>
          <w:sz w:val="24"/>
          <w:szCs w:val="24"/>
        </w:rPr>
        <w:t xml:space="preserve">should develop mechanisms </w:t>
      </w:r>
      <w:r w:rsidR="00D803F6" w:rsidRPr="00CE5959">
        <w:rPr>
          <w:rFonts w:ascii="Times New Roman" w:hAnsi="Times New Roman" w:cs="Times New Roman"/>
          <w:sz w:val="24"/>
          <w:szCs w:val="24"/>
        </w:rPr>
        <w:t xml:space="preserve">on </w:t>
      </w:r>
      <w:r w:rsidRPr="00CE5959">
        <w:rPr>
          <w:rFonts w:ascii="Times New Roman" w:hAnsi="Times New Roman" w:cs="Times New Roman"/>
          <w:sz w:val="24"/>
          <w:szCs w:val="24"/>
        </w:rPr>
        <w:t xml:space="preserve">how to involve stakeholders. The consultant </w:t>
      </w:r>
      <w:r w:rsidR="00D803F6" w:rsidRPr="00CE5959">
        <w:rPr>
          <w:rFonts w:ascii="Times New Roman" w:hAnsi="Times New Roman" w:cs="Times New Roman"/>
          <w:sz w:val="24"/>
          <w:szCs w:val="24"/>
        </w:rPr>
        <w:t xml:space="preserve">is </w:t>
      </w:r>
      <w:r w:rsidRPr="00CE5959">
        <w:rPr>
          <w:rFonts w:ascii="Times New Roman" w:hAnsi="Times New Roman" w:cs="Times New Roman"/>
          <w:sz w:val="24"/>
          <w:szCs w:val="24"/>
        </w:rPr>
        <w:t>expected to provide</w:t>
      </w:r>
      <w:r w:rsidR="00D803F6" w:rsidRPr="00CE5959">
        <w:rPr>
          <w:rFonts w:ascii="Times New Roman" w:hAnsi="Times New Roman" w:cs="Times New Roman"/>
          <w:sz w:val="24"/>
          <w:szCs w:val="24"/>
        </w:rPr>
        <w:t xml:space="preserve"> </w:t>
      </w:r>
      <w:r w:rsidRPr="00CE5959">
        <w:rPr>
          <w:rFonts w:ascii="Times New Roman" w:hAnsi="Times New Roman" w:cs="Times New Roman"/>
          <w:sz w:val="24"/>
          <w:szCs w:val="24"/>
        </w:rPr>
        <w:t>clearly defined conceptual frameworks on which the assignm</w:t>
      </w:r>
      <w:r w:rsidR="00D803F6" w:rsidRPr="00CE5959">
        <w:rPr>
          <w:rFonts w:ascii="Times New Roman" w:hAnsi="Times New Roman" w:cs="Times New Roman"/>
          <w:sz w:val="24"/>
          <w:szCs w:val="24"/>
        </w:rPr>
        <w:t xml:space="preserve">ent shall be based, in view of </w:t>
      </w:r>
      <w:r w:rsidRPr="00CE5959">
        <w:rPr>
          <w:rFonts w:ascii="Times New Roman" w:hAnsi="Times New Roman" w:cs="Times New Roman"/>
          <w:sz w:val="24"/>
          <w:szCs w:val="24"/>
        </w:rPr>
        <w:t xml:space="preserve">feasibility, sustainability, security, simplicity, </w:t>
      </w:r>
      <w:r w:rsidRPr="00CE5959">
        <w:rPr>
          <w:rFonts w:ascii="Times New Roman" w:hAnsi="Times New Roman" w:cs="Times New Roman"/>
          <w:sz w:val="24"/>
          <w:szCs w:val="24"/>
        </w:rPr>
        <w:lastRenderedPageBreak/>
        <w:t>and affordability of the proposed technology for effective and efficient management</w:t>
      </w:r>
      <w:r w:rsidR="00BC1C71" w:rsidRPr="00CE5959">
        <w:rPr>
          <w:rFonts w:ascii="Times New Roman" w:hAnsi="Times New Roman" w:cs="Times New Roman"/>
          <w:sz w:val="24"/>
          <w:szCs w:val="24"/>
        </w:rPr>
        <w:t xml:space="preserve"> of land and landed resources. </w:t>
      </w:r>
    </w:p>
    <w:p w:rsidR="0014560C" w:rsidRPr="00CE5959" w:rsidRDefault="00BC1C71" w:rsidP="00A52F28">
      <w:pPr>
        <w:pStyle w:val="Heading2"/>
        <w:spacing w:after="240" w:line="360" w:lineRule="auto"/>
        <w:rPr>
          <w:rFonts w:ascii="Times New Roman" w:hAnsi="Times New Roman" w:cs="Times New Roman"/>
          <w:color w:val="auto"/>
          <w:sz w:val="24"/>
          <w:szCs w:val="24"/>
        </w:rPr>
      </w:pPr>
      <w:bookmarkStart w:id="13" w:name="_Toc52252626"/>
      <w:r w:rsidRPr="00CE5959">
        <w:rPr>
          <w:rFonts w:ascii="Times New Roman" w:hAnsi="Times New Roman" w:cs="Times New Roman"/>
          <w:color w:val="auto"/>
          <w:sz w:val="24"/>
          <w:szCs w:val="24"/>
        </w:rPr>
        <w:t>5</w:t>
      </w:r>
      <w:r w:rsidR="0014560C" w:rsidRPr="00CE5959">
        <w:rPr>
          <w:rFonts w:ascii="Times New Roman" w:hAnsi="Times New Roman" w:cs="Times New Roman"/>
          <w:color w:val="auto"/>
          <w:sz w:val="24"/>
          <w:szCs w:val="24"/>
        </w:rPr>
        <w:t xml:space="preserve">.2 </w:t>
      </w:r>
      <w:r w:rsidR="00C87CF6" w:rsidRPr="00CE5959">
        <w:rPr>
          <w:rFonts w:ascii="Times New Roman" w:hAnsi="Times New Roman" w:cs="Times New Roman"/>
          <w:color w:val="auto"/>
          <w:sz w:val="24"/>
          <w:szCs w:val="24"/>
        </w:rPr>
        <w:t>DETAIL METHODOLOGIES</w:t>
      </w:r>
      <w:bookmarkEnd w:id="13"/>
      <w:r w:rsidR="0014560C" w:rsidRPr="00CE5959">
        <w:rPr>
          <w:rFonts w:ascii="Times New Roman" w:hAnsi="Times New Roman" w:cs="Times New Roman"/>
          <w:color w:val="auto"/>
          <w:sz w:val="24"/>
          <w:szCs w:val="24"/>
        </w:rPr>
        <w:t xml:space="preserve"> </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w:t>
      </w:r>
      <w:r w:rsidR="00852B47" w:rsidRPr="00CE5959">
        <w:rPr>
          <w:rFonts w:ascii="Times New Roman" w:hAnsi="Times New Roman" w:cs="Times New Roman"/>
          <w:sz w:val="24"/>
          <w:szCs w:val="24"/>
        </w:rPr>
        <w:t>assignment is parcel level land inventory and blocks</w:t>
      </w:r>
      <w:r w:rsidRPr="00CE5959">
        <w:rPr>
          <w:rFonts w:ascii="Times New Roman" w:hAnsi="Times New Roman" w:cs="Times New Roman"/>
          <w:sz w:val="24"/>
          <w:szCs w:val="24"/>
        </w:rPr>
        <w:t xml:space="preserve"> level land use categorization </w:t>
      </w:r>
      <w:r w:rsidR="00852B47" w:rsidRPr="00CE5959">
        <w:rPr>
          <w:rFonts w:ascii="Times New Roman" w:hAnsi="Times New Roman" w:cs="Times New Roman"/>
          <w:sz w:val="24"/>
          <w:szCs w:val="24"/>
        </w:rPr>
        <w:t xml:space="preserve">and parcel level adjudication </w:t>
      </w:r>
      <w:r w:rsidRPr="00CE5959">
        <w:rPr>
          <w:rFonts w:ascii="Times New Roman" w:hAnsi="Times New Roman" w:cs="Times New Roman"/>
          <w:sz w:val="24"/>
          <w:szCs w:val="24"/>
        </w:rPr>
        <w:t xml:space="preserve">within the built up area of the city of </w:t>
      </w:r>
      <w:proofErr w:type="spellStart"/>
      <w:r w:rsidRPr="00CE5959">
        <w:rPr>
          <w:rFonts w:ascii="Times New Roman" w:hAnsi="Times New Roman" w:cs="Times New Roman"/>
          <w:sz w:val="24"/>
          <w:szCs w:val="24"/>
        </w:rPr>
        <w:t>Harar</w:t>
      </w:r>
      <w:proofErr w:type="spellEnd"/>
      <w:r w:rsidRPr="00CE5959">
        <w:rPr>
          <w:rFonts w:ascii="Times New Roman" w:hAnsi="Times New Roman" w:cs="Times New Roman"/>
          <w:sz w:val="24"/>
          <w:szCs w:val="24"/>
        </w:rPr>
        <w:t xml:space="preserve">. The detail methodology to be employed to execute the project is expected from contending consultants in brief in their technical proposal which is part the evaluation. However, the client will expect the following steps and points to seriously address in the technical proposal of the consultant. These are methods of: </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  Develop</w:t>
      </w:r>
      <w:r w:rsidR="00684EDE" w:rsidRPr="00CE5959">
        <w:rPr>
          <w:rFonts w:ascii="Times New Roman" w:hAnsi="Times New Roman" w:cs="Times New Roman"/>
          <w:sz w:val="24"/>
          <w:szCs w:val="24"/>
        </w:rPr>
        <w:t>ing</w:t>
      </w:r>
      <w:r w:rsidRPr="00CE5959">
        <w:rPr>
          <w:rFonts w:ascii="Times New Roman" w:hAnsi="Times New Roman" w:cs="Times New Roman"/>
          <w:sz w:val="24"/>
          <w:szCs w:val="24"/>
        </w:rPr>
        <w:t xml:space="preserve"> land inventory as a tool to integrate with the would be </w:t>
      </w:r>
      <w:proofErr w:type="spellStart"/>
      <w:r w:rsidRPr="00CE5959">
        <w:rPr>
          <w:rFonts w:ascii="Times New Roman" w:hAnsi="Times New Roman" w:cs="Times New Roman"/>
          <w:sz w:val="24"/>
          <w:szCs w:val="24"/>
        </w:rPr>
        <w:t>Cadastre</w:t>
      </w:r>
      <w:proofErr w:type="spellEnd"/>
      <w:r w:rsidRPr="00CE5959">
        <w:rPr>
          <w:rFonts w:ascii="Times New Roman" w:hAnsi="Times New Roman" w:cs="Times New Roman"/>
          <w:sz w:val="24"/>
          <w:szCs w:val="24"/>
        </w:rPr>
        <w:t xml:space="preserve"> Information System;</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2. Urban land inventory should cover all land parcels (Formal and Informal) within the city boundary of the city of </w:t>
      </w:r>
      <w:proofErr w:type="spellStart"/>
      <w:r w:rsidRPr="00CE5959">
        <w:rPr>
          <w:rFonts w:ascii="Times New Roman" w:hAnsi="Times New Roman" w:cs="Times New Roman"/>
          <w:sz w:val="24"/>
          <w:szCs w:val="24"/>
        </w:rPr>
        <w:t>Harari</w:t>
      </w:r>
      <w:proofErr w:type="spellEnd"/>
      <w:r w:rsidRPr="00CE5959">
        <w:rPr>
          <w:rFonts w:ascii="Times New Roman" w:hAnsi="Times New Roman" w:cs="Times New Roman"/>
          <w:sz w:val="24"/>
          <w:szCs w:val="24"/>
        </w:rPr>
        <w:t xml:space="preserve"> People’s Regional State;</w:t>
      </w:r>
    </w:p>
    <w:p w:rsidR="0014560C"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3</w:t>
      </w:r>
      <w:r w:rsidR="00C87CF6" w:rsidRPr="00CE5959">
        <w:rPr>
          <w:rFonts w:ascii="Times New Roman" w:hAnsi="Times New Roman" w:cs="Times New Roman"/>
          <w:sz w:val="24"/>
          <w:szCs w:val="24"/>
        </w:rPr>
        <w:t xml:space="preserve">. </w:t>
      </w:r>
      <w:r w:rsidRPr="00CE5959">
        <w:rPr>
          <w:rFonts w:ascii="Times New Roman" w:hAnsi="Times New Roman" w:cs="Times New Roman"/>
          <w:sz w:val="24"/>
          <w:szCs w:val="24"/>
        </w:rPr>
        <w:t xml:space="preserve">Block Level land use categorization should also cover all parcels and defined blocks in the city boundary of </w:t>
      </w:r>
      <w:proofErr w:type="spellStart"/>
      <w:r w:rsidRPr="00CE5959">
        <w:rPr>
          <w:rFonts w:ascii="Times New Roman" w:hAnsi="Times New Roman" w:cs="Times New Roman"/>
          <w:sz w:val="24"/>
          <w:szCs w:val="24"/>
        </w:rPr>
        <w:t>Harari</w:t>
      </w:r>
      <w:proofErr w:type="spellEnd"/>
      <w:r w:rsidRPr="00CE5959">
        <w:rPr>
          <w:rFonts w:ascii="Times New Roman" w:hAnsi="Times New Roman" w:cs="Times New Roman"/>
          <w:sz w:val="24"/>
          <w:szCs w:val="24"/>
        </w:rPr>
        <w:t xml:space="preserve"> People’s Regional State;</w:t>
      </w:r>
    </w:p>
    <w:p w:rsidR="00FC7611" w:rsidRPr="00CE5959" w:rsidRDefault="00FC7611"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4. Parcel level land adjudication system should also cover all parcels and defined blocks in the city administration,</w:t>
      </w:r>
    </w:p>
    <w:p w:rsidR="00C87CF6" w:rsidRPr="00CE5959" w:rsidRDefault="00FC7611"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5</w:t>
      </w:r>
      <w:r w:rsidR="00C87CF6" w:rsidRPr="00CE5959">
        <w:rPr>
          <w:rFonts w:ascii="Times New Roman" w:hAnsi="Times New Roman" w:cs="Times New Roman"/>
          <w:sz w:val="24"/>
          <w:szCs w:val="24"/>
        </w:rPr>
        <w:t xml:space="preserve">. </w:t>
      </w:r>
      <w:r w:rsidR="0014560C" w:rsidRPr="00CE5959">
        <w:rPr>
          <w:rFonts w:ascii="Times New Roman" w:hAnsi="Times New Roman" w:cs="Times New Roman"/>
          <w:sz w:val="24"/>
          <w:szCs w:val="24"/>
        </w:rPr>
        <w:t>Detail methods of field organization and management syst</w:t>
      </w:r>
      <w:r w:rsidR="00C87CF6" w:rsidRPr="00CE5959">
        <w:rPr>
          <w:rFonts w:ascii="Times New Roman" w:hAnsi="Times New Roman" w:cs="Times New Roman"/>
          <w:sz w:val="24"/>
          <w:szCs w:val="24"/>
        </w:rPr>
        <w:t xml:space="preserve">em as well as quality control </w:t>
      </w:r>
      <w:r w:rsidR="00C87CF6" w:rsidRPr="00CE5959">
        <w:rPr>
          <w:rFonts w:ascii="Times New Roman" w:hAnsi="Times New Roman" w:cs="Times New Roman"/>
          <w:sz w:val="24"/>
          <w:szCs w:val="24"/>
        </w:rPr>
        <w:br/>
      </w:r>
      <w:r w:rsidR="0014560C" w:rsidRPr="00CE5959">
        <w:rPr>
          <w:rFonts w:ascii="Times New Roman" w:hAnsi="Times New Roman" w:cs="Times New Roman"/>
          <w:sz w:val="24"/>
          <w:szCs w:val="24"/>
        </w:rPr>
        <w:t>mechanisms from the inception to finalization the project should be shown</w:t>
      </w:r>
      <w:r w:rsidR="00112950" w:rsidRPr="00CE5959">
        <w:rPr>
          <w:rFonts w:ascii="Times New Roman" w:hAnsi="Times New Roman" w:cs="Times New Roman"/>
          <w:sz w:val="24"/>
          <w:szCs w:val="24"/>
        </w:rPr>
        <w:t xml:space="preserve"> or explained in detail</w:t>
      </w:r>
      <w:r w:rsidR="0014560C" w:rsidRPr="00CE5959">
        <w:rPr>
          <w:rFonts w:ascii="Times New Roman" w:hAnsi="Times New Roman" w:cs="Times New Roman"/>
          <w:sz w:val="24"/>
          <w:szCs w:val="24"/>
        </w:rPr>
        <w:t xml:space="preserve">, </w:t>
      </w:r>
    </w:p>
    <w:p w:rsidR="0014560C" w:rsidRPr="00CE5959" w:rsidRDefault="00FC7611"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6</w:t>
      </w:r>
      <w:r w:rsidR="00C87CF6" w:rsidRPr="00CE5959">
        <w:rPr>
          <w:rFonts w:ascii="Times New Roman" w:hAnsi="Times New Roman" w:cs="Times New Roman"/>
          <w:sz w:val="24"/>
          <w:szCs w:val="24"/>
        </w:rPr>
        <w:t xml:space="preserve">. </w:t>
      </w:r>
      <w:r w:rsidR="0014560C" w:rsidRPr="00CE5959">
        <w:rPr>
          <w:rFonts w:ascii="Times New Roman" w:hAnsi="Times New Roman" w:cs="Times New Roman"/>
          <w:sz w:val="24"/>
          <w:szCs w:val="24"/>
        </w:rPr>
        <w:t>The   technical   proposal   should   show   clear   implemen</w:t>
      </w:r>
      <w:r w:rsidR="00C87CF6" w:rsidRPr="00CE5959">
        <w:rPr>
          <w:rFonts w:ascii="Times New Roman" w:hAnsi="Times New Roman" w:cs="Times New Roman"/>
          <w:sz w:val="24"/>
          <w:szCs w:val="24"/>
        </w:rPr>
        <w:t xml:space="preserve">tation   strategy   designing </w:t>
      </w:r>
      <w:r w:rsidR="0014560C" w:rsidRPr="00CE5959">
        <w:rPr>
          <w:rFonts w:ascii="Times New Roman" w:hAnsi="Times New Roman" w:cs="Times New Roman"/>
          <w:sz w:val="24"/>
          <w:szCs w:val="24"/>
        </w:rPr>
        <w:t xml:space="preserve">methodology, and </w:t>
      </w:r>
    </w:p>
    <w:p w:rsidR="0014560C" w:rsidRPr="00CE5959" w:rsidRDefault="00FC7611"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7</w:t>
      </w:r>
      <w:r w:rsidR="0014560C" w:rsidRPr="00CE5959">
        <w:rPr>
          <w:rFonts w:ascii="Times New Roman" w:hAnsi="Times New Roman" w:cs="Times New Roman"/>
          <w:sz w:val="24"/>
          <w:szCs w:val="24"/>
        </w:rPr>
        <w:t xml:space="preserve">. The technical proposal should also show clear methodology for training and implementation strategy designing; </w:t>
      </w:r>
    </w:p>
    <w:p w:rsidR="00C87CF6" w:rsidRPr="00CE5959" w:rsidRDefault="0014560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Note: To conduct parcel to parcel urban land inventor</w:t>
      </w:r>
      <w:r w:rsidR="00C87CF6" w:rsidRPr="00CE5959">
        <w:rPr>
          <w:rFonts w:ascii="Times New Roman" w:hAnsi="Times New Roman" w:cs="Times New Roman"/>
          <w:sz w:val="24"/>
          <w:szCs w:val="24"/>
        </w:rPr>
        <w:t xml:space="preserve">y, detail and relevant survey </w:t>
      </w:r>
      <w:r w:rsidRPr="00CE5959">
        <w:rPr>
          <w:rFonts w:ascii="Times New Roman" w:hAnsi="Times New Roman" w:cs="Times New Roman"/>
          <w:sz w:val="24"/>
          <w:szCs w:val="24"/>
        </w:rPr>
        <w:t>questionnaires must be developed and submitted with technical proposal. The content of the questionnaires shall indicate all impor</w:t>
      </w:r>
      <w:r w:rsidR="00C87CF6" w:rsidRPr="00CE5959">
        <w:rPr>
          <w:rFonts w:ascii="Times New Roman" w:hAnsi="Times New Roman" w:cs="Times New Roman"/>
          <w:sz w:val="24"/>
          <w:szCs w:val="24"/>
        </w:rPr>
        <w:t xml:space="preserve">tant variables for conducting </w:t>
      </w:r>
      <w:r w:rsidRPr="00CE5959">
        <w:rPr>
          <w:rFonts w:ascii="Times New Roman" w:hAnsi="Times New Roman" w:cs="Times New Roman"/>
          <w:sz w:val="24"/>
          <w:szCs w:val="24"/>
        </w:rPr>
        <w:t>the analysis, the</w:t>
      </w:r>
      <w:r w:rsidR="00C87CF6" w:rsidRPr="00CE5959">
        <w:rPr>
          <w:rFonts w:ascii="Times New Roman" w:hAnsi="Times New Roman" w:cs="Times New Roman"/>
          <w:sz w:val="24"/>
          <w:szCs w:val="24"/>
        </w:rPr>
        <w:t xml:space="preserve"> result of which is expected to </w:t>
      </w:r>
      <w:r w:rsidRPr="00CE5959">
        <w:rPr>
          <w:rFonts w:ascii="Times New Roman" w:hAnsi="Times New Roman" w:cs="Times New Roman"/>
          <w:sz w:val="24"/>
          <w:szCs w:val="24"/>
        </w:rPr>
        <w:t xml:space="preserve">serve as a guide for efficient land </w:t>
      </w:r>
      <w:r w:rsidR="00C87CF6" w:rsidRPr="00CE5959">
        <w:rPr>
          <w:rFonts w:ascii="Times New Roman" w:hAnsi="Times New Roman" w:cs="Times New Roman"/>
          <w:sz w:val="24"/>
          <w:szCs w:val="24"/>
        </w:rPr>
        <w:t>resource management, rational decision making on land and land related matters and foe effective land budgeting and programming.</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In the detail methodology the following tasks are very important to be very thoroughly explained by the consult</w:t>
      </w:r>
      <w:r w:rsidR="00A84D87" w:rsidRPr="00CE5959">
        <w:rPr>
          <w:rFonts w:ascii="Times New Roman" w:hAnsi="Times New Roman" w:cs="Times New Roman"/>
          <w:sz w:val="24"/>
          <w:szCs w:val="24"/>
        </w:rPr>
        <w:t xml:space="preserve">ant in its technical proposal: </w:t>
      </w:r>
    </w:p>
    <w:p w:rsidR="00D36090" w:rsidRPr="00CE5959" w:rsidRDefault="00A84D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1. </w:t>
      </w:r>
      <w:r w:rsidR="00D36090" w:rsidRPr="00CE5959">
        <w:rPr>
          <w:rFonts w:ascii="Times New Roman" w:hAnsi="Times New Roman" w:cs="Times New Roman"/>
          <w:sz w:val="24"/>
          <w:szCs w:val="24"/>
        </w:rPr>
        <w:t>Methods of preparing the updated base map, the app</w:t>
      </w:r>
      <w:r w:rsidRPr="00CE5959">
        <w:rPr>
          <w:rFonts w:ascii="Times New Roman" w:hAnsi="Times New Roman" w:cs="Times New Roman"/>
          <w:sz w:val="24"/>
          <w:szCs w:val="24"/>
        </w:rPr>
        <w:t xml:space="preserve">lication of images, methods of </w:t>
      </w:r>
      <w:r w:rsidR="00D36090" w:rsidRPr="00CE5959">
        <w:rPr>
          <w:rFonts w:ascii="Times New Roman" w:hAnsi="Times New Roman" w:cs="Times New Roman"/>
          <w:sz w:val="24"/>
          <w:szCs w:val="24"/>
        </w:rPr>
        <w:t xml:space="preserve">updating all parcels  and parcels unique ID assignment, methods of measurements (meters, GPS, </w:t>
      </w:r>
      <w:proofErr w:type="spellStart"/>
      <w:r w:rsidR="00D36090" w:rsidRPr="00CE5959">
        <w:rPr>
          <w:rFonts w:ascii="Times New Roman" w:hAnsi="Times New Roman" w:cs="Times New Roman"/>
          <w:sz w:val="24"/>
          <w:szCs w:val="24"/>
        </w:rPr>
        <w:t>etc</w:t>
      </w:r>
      <w:proofErr w:type="spellEnd"/>
      <w:r w:rsidR="00D36090" w:rsidRPr="00CE5959">
        <w:rPr>
          <w:rFonts w:ascii="Times New Roman" w:hAnsi="Times New Roman" w:cs="Times New Roman"/>
          <w:sz w:val="24"/>
          <w:szCs w:val="24"/>
        </w:rPr>
        <w:t xml:space="preserve">), to the existing areas of parcels; </w:t>
      </w:r>
    </w:p>
    <w:p w:rsidR="00D36090" w:rsidRPr="00CE5959" w:rsidRDefault="00A84D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2.  </w:t>
      </w:r>
      <w:r w:rsidR="00D36090" w:rsidRPr="00CE5959">
        <w:rPr>
          <w:rFonts w:ascii="Times New Roman" w:hAnsi="Times New Roman" w:cs="Times New Roman"/>
          <w:sz w:val="24"/>
          <w:szCs w:val="24"/>
        </w:rPr>
        <w:t xml:space="preserve">Methods of urban block definition, updating the blocks, Unique Block ID assignment; </w:t>
      </w:r>
    </w:p>
    <w:p w:rsidR="00D36090" w:rsidRPr="00CE5959" w:rsidRDefault="00A84D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3. </w:t>
      </w:r>
      <w:r w:rsidR="00D36090" w:rsidRPr="00CE5959">
        <w:rPr>
          <w:rFonts w:ascii="Times New Roman" w:hAnsi="Times New Roman" w:cs="Times New Roman"/>
          <w:sz w:val="24"/>
          <w:szCs w:val="24"/>
        </w:rPr>
        <w:t>Mechanisms of how to ensure participation of stakeh</w:t>
      </w:r>
      <w:r w:rsidRPr="00CE5959">
        <w:rPr>
          <w:rFonts w:ascii="Times New Roman" w:hAnsi="Times New Roman" w:cs="Times New Roman"/>
          <w:sz w:val="24"/>
          <w:szCs w:val="24"/>
        </w:rPr>
        <w:t xml:space="preserve">olders while conducting parcel </w:t>
      </w:r>
      <w:r w:rsidR="00D36090" w:rsidRPr="00CE5959">
        <w:rPr>
          <w:rFonts w:ascii="Times New Roman" w:hAnsi="Times New Roman" w:cs="Times New Roman"/>
          <w:sz w:val="24"/>
          <w:szCs w:val="24"/>
        </w:rPr>
        <w:t xml:space="preserve">based land inventory survey; </w:t>
      </w:r>
    </w:p>
    <w:p w:rsidR="00D36090" w:rsidRPr="00CE5959" w:rsidRDefault="00A84D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4. </w:t>
      </w:r>
      <w:r w:rsidR="00D36090" w:rsidRPr="00CE5959">
        <w:rPr>
          <w:rFonts w:ascii="Times New Roman" w:hAnsi="Times New Roman" w:cs="Times New Roman"/>
          <w:sz w:val="24"/>
          <w:szCs w:val="24"/>
        </w:rPr>
        <w:t>Techniques of how to link the spatial data with the n</w:t>
      </w:r>
      <w:r w:rsidRPr="00CE5959">
        <w:rPr>
          <w:rFonts w:ascii="Times New Roman" w:hAnsi="Times New Roman" w:cs="Times New Roman"/>
          <w:sz w:val="24"/>
          <w:szCs w:val="24"/>
        </w:rPr>
        <w:t xml:space="preserve">on-spatial data to develop the </w:t>
      </w:r>
      <w:r w:rsidR="00D36090" w:rsidRPr="00CE5959">
        <w:rPr>
          <w:rFonts w:ascii="Times New Roman" w:hAnsi="Times New Roman" w:cs="Times New Roman"/>
          <w:sz w:val="24"/>
          <w:szCs w:val="24"/>
        </w:rPr>
        <w:t xml:space="preserve">required </w:t>
      </w:r>
      <w:proofErr w:type="spellStart"/>
      <w:r w:rsidR="00D36090" w:rsidRPr="00CE5959">
        <w:rPr>
          <w:rFonts w:ascii="Times New Roman" w:hAnsi="Times New Roman" w:cs="Times New Roman"/>
          <w:sz w:val="24"/>
          <w:szCs w:val="24"/>
        </w:rPr>
        <w:t>Geodatabase</w:t>
      </w:r>
      <w:proofErr w:type="spellEnd"/>
      <w:r w:rsidR="00D36090" w:rsidRPr="00CE5959">
        <w:rPr>
          <w:rFonts w:ascii="Times New Roman" w:hAnsi="Times New Roman" w:cs="Times New Roman"/>
          <w:sz w:val="24"/>
          <w:szCs w:val="24"/>
        </w:rPr>
        <w:t xml:space="preserve">; </w:t>
      </w:r>
    </w:p>
    <w:p w:rsidR="00D36090" w:rsidRPr="00CE5959" w:rsidRDefault="00A84D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5. </w:t>
      </w:r>
      <w:r w:rsidR="00D36090" w:rsidRPr="00CE5959">
        <w:rPr>
          <w:rFonts w:ascii="Times New Roman" w:hAnsi="Times New Roman" w:cs="Times New Roman"/>
          <w:sz w:val="24"/>
          <w:szCs w:val="24"/>
        </w:rPr>
        <w:t>Methods and strategies of field data verification and ens</w:t>
      </w:r>
      <w:r w:rsidRPr="00CE5959">
        <w:rPr>
          <w:rFonts w:ascii="Times New Roman" w:hAnsi="Times New Roman" w:cs="Times New Roman"/>
          <w:sz w:val="24"/>
          <w:szCs w:val="24"/>
        </w:rPr>
        <w:t xml:space="preserve">uring public acceptance on the </w:t>
      </w:r>
      <w:r w:rsidR="00D36090" w:rsidRPr="00CE5959">
        <w:rPr>
          <w:rFonts w:ascii="Times New Roman" w:hAnsi="Times New Roman" w:cs="Times New Roman"/>
          <w:sz w:val="24"/>
          <w:szCs w:val="24"/>
        </w:rPr>
        <w:t xml:space="preserve">survey results; </w:t>
      </w:r>
    </w:p>
    <w:p w:rsidR="00D36090" w:rsidRPr="00CE5959" w:rsidRDefault="00A84D87" w:rsidP="00B43A00">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6.  </w:t>
      </w:r>
      <w:r w:rsidR="00D36090" w:rsidRPr="00CE5959">
        <w:rPr>
          <w:rFonts w:ascii="Times New Roman" w:hAnsi="Times New Roman" w:cs="Times New Roman"/>
          <w:sz w:val="24"/>
          <w:szCs w:val="24"/>
        </w:rPr>
        <w:t xml:space="preserve">How  to  develop  reliable  geo-database  for  urban  </w:t>
      </w:r>
      <w:r w:rsidRPr="00CE5959">
        <w:rPr>
          <w:rFonts w:ascii="Times New Roman" w:hAnsi="Times New Roman" w:cs="Times New Roman"/>
          <w:sz w:val="24"/>
          <w:szCs w:val="24"/>
        </w:rPr>
        <w:t xml:space="preserve">land  information  system  and </w:t>
      </w:r>
      <w:r w:rsidR="00B43A00">
        <w:rPr>
          <w:rFonts w:ascii="Times New Roman" w:hAnsi="Times New Roman" w:cs="Times New Roman"/>
          <w:sz w:val="24"/>
          <w:szCs w:val="24"/>
        </w:rPr>
        <w:t xml:space="preserve">management; </w:t>
      </w:r>
    </w:p>
    <w:p w:rsidR="00D36090" w:rsidRPr="00CE5959" w:rsidRDefault="00B43A00" w:rsidP="00A84D8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A84D87" w:rsidRPr="00CE5959">
        <w:rPr>
          <w:rFonts w:ascii="Times New Roman" w:hAnsi="Times New Roman" w:cs="Times New Roman"/>
          <w:sz w:val="24"/>
          <w:szCs w:val="24"/>
        </w:rPr>
        <w:t xml:space="preserve">. </w:t>
      </w:r>
      <w:r w:rsidR="00D36090" w:rsidRPr="00CE5959">
        <w:rPr>
          <w:rFonts w:ascii="Times New Roman" w:hAnsi="Times New Roman" w:cs="Times New Roman"/>
          <w:sz w:val="24"/>
          <w:szCs w:val="24"/>
        </w:rPr>
        <w:t>Methods of data analysis on important variables and relevance of the analytical results should be indicated in the technical proposal;</w:t>
      </w:r>
    </w:p>
    <w:p w:rsidR="00D36090" w:rsidRPr="00CE5959" w:rsidRDefault="00B43A00" w:rsidP="00A84D8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A84D87" w:rsidRPr="00CE5959">
        <w:rPr>
          <w:rFonts w:ascii="Times New Roman" w:hAnsi="Times New Roman" w:cs="Times New Roman"/>
          <w:sz w:val="24"/>
          <w:szCs w:val="24"/>
        </w:rPr>
        <w:t xml:space="preserve">. </w:t>
      </w:r>
      <w:r w:rsidR="00D36090" w:rsidRPr="00CE5959">
        <w:rPr>
          <w:rFonts w:ascii="Times New Roman" w:hAnsi="Times New Roman" w:cs="Times New Roman"/>
          <w:sz w:val="24"/>
          <w:szCs w:val="24"/>
        </w:rPr>
        <w:t xml:space="preserve">Overall fieldwork organization and management system should be part of the technical proposal that should be clearly described;  </w:t>
      </w:r>
    </w:p>
    <w:p w:rsidR="00D803F6"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As the agreement signed, the regional government (</w:t>
      </w:r>
      <w:r w:rsidR="00D803F6" w:rsidRPr="00CE5959">
        <w:rPr>
          <w:rFonts w:ascii="Times New Roman" w:hAnsi="Times New Roman" w:cs="Times New Roman"/>
          <w:sz w:val="24"/>
          <w:szCs w:val="24"/>
        </w:rPr>
        <w:t xml:space="preserve">Regional Land Holding registration and Information Agency and </w:t>
      </w:r>
      <w:r w:rsidRPr="00CE5959">
        <w:rPr>
          <w:rFonts w:ascii="Times New Roman" w:hAnsi="Times New Roman" w:cs="Times New Roman"/>
          <w:sz w:val="24"/>
          <w:szCs w:val="24"/>
        </w:rPr>
        <w:t xml:space="preserve">Regional Land Management Authority) will provide all the necessary existing data (maps and other information) to the consultant which should be updated for usage. The consultant will also be given access to the existing works of </w:t>
      </w:r>
      <w:proofErr w:type="spellStart"/>
      <w:r w:rsidR="00A84D87" w:rsidRPr="00CE5959">
        <w:rPr>
          <w:rFonts w:ascii="Times New Roman" w:hAnsi="Times New Roman" w:cs="Times New Roman"/>
          <w:sz w:val="24"/>
          <w:szCs w:val="24"/>
        </w:rPr>
        <w:t>Cadastre</w:t>
      </w:r>
      <w:proofErr w:type="spellEnd"/>
      <w:r w:rsidR="00A84D87" w:rsidRPr="00CE5959">
        <w:rPr>
          <w:rFonts w:ascii="Times New Roman" w:hAnsi="Times New Roman" w:cs="Times New Roman"/>
          <w:sz w:val="24"/>
          <w:szCs w:val="24"/>
        </w:rPr>
        <w:t xml:space="preserve"> conducted</w:t>
      </w:r>
      <w:r w:rsidRPr="00CE5959">
        <w:rPr>
          <w:rFonts w:ascii="Times New Roman" w:hAnsi="Times New Roman" w:cs="Times New Roman"/>
          <w:sz w:val="24"/>
          <w:szCs w:val="24"/>
        </w:rPr>
        <w:t xml:space="preserve"> by Land Holding Registration and Information Project Office which is at its infant/beginning stage. Generally, the consultant will prepare the detail methodology of </w:t>
      </w:r>
      <w:proofErr w:type="gramStart"/>
      <w:r w:rsidRPr="00CE5959">
        <w:rPr>
          <w:rFonts w:ascii="Times New Roman" w:hAnsi="Times New Roman" w:cs="Times New Roman"/>
          <w:sz w:val="24"/>
          <w:szCs w:val="24"/>
        </w:rPr>
        <w:t xml:space="preserve">each </w:t>
      </w:r>
      <w:r w:rsidR="00D803F6" w:rsidRPr="00CE5959">
        <w:rPr>
          <w:rFonts w:ascii="Times New Roman" w:hAnsi="Times New Roman" w:cs="Times New Roman"/>
          <w:sz w:val="24"/>
          <w:szCs w:val="24"/>
        </w:rPr>
        <w:t xml:space="preserve"> </w:t>
      </w:r>
      <w:r w:rsidRPr="00CE5959">
        <w:rPr>
          <w:rFonts w:ascii="Times New Roman" w:hAnsi="Times New Roman" w:cs="Times New Roman"/>
          <w:sz w:val="24"/>
          <w:szCs w:val="24"/>
        </w:rPr>
        <w:t>major</w:t>
      </w:r>
      <w:proofErr w:type="gramEnd"/>
      <w:r w:rsidRPr="00CE5959">
        <w:rPr>
          <w:rFonts w:ascii="Times New Roman" w:hAnsi="Times New Roman" w:cs="Times New Roman"/>
          <w:sz w:val="24"/>
          <w:szCs w:val="24"/>
        </w:rPr>
        <w:t xml:space="preserve"> works as part of the technical proposal and the Regional Land Holding Registration and Information Agency will review and evaluate the methodological proposals. </w:t>
      </w:r>
      <w:bookmarkStart w:id="14" w:name="_gkxe1i4xfj4w"/>
      <w:bookmarkEnd w:id="14"/>
    </w:p>
    <w:p w:rsidR="00D36090" w:rsidRPr="00CE5959" w:rsidRDefault="00F43A32" w:rsidP="00A52F28">
      <w:pPr>
        <w:pStyle w:val="Heading2"/>
        <w:spacing w:after="240" w:line="360" w:lineRule="auto"/>
        <w:rPr>
          <w:rFonts w:ascii="Times New Roman" w:hAnsi="Times New Roman" w:cs="Times New Roman"/>
          <w:color w:val="auto"/>
          <w:sz w:val="24"/>
          <w:szCs w:val="24"/>
        </w:rPr>
      </w:pPr>
      <w:bookmarkStart w:id="15" w:name="_Toc52252627"/>
      <w:r w:rsidRPr="00CE5959">
        <w:rPr>
          <w:rFonts w:ascii="Times New Roman" w:hAnsi="Times New Roman" w:cs="Times New Roman"/>
          <w:color w:val="auto"/>
          <w:sz w:val="24"/>
          <w:szCs w:val="24"/>
        </w:rPr>
        <w:lastRenderedPageBreak/>
        <w:t>5</w:t>
      </w:r>
      <w:r w:rsidR="00D36090" w:rsidRPr="00CE5959">
        <w:rPr>
          <w:rFonts w:ascii="Times New Roman" w:hAnsi="Times New Roman" w:cs="Times New Roman"/>
          <w:color w:val="auto"/>
          <w:sz w:val="24"/>
          <w:szCs w:val="24"/>
        </w:rPr>
        <w:t>.3 ASSIGNING OF THE PARCEL IDENTIFICATION CODE</w:t>
      </w:r>
      <w:bookmarkEnd w:id="15"/>
      <w:r w:rsidR="00D36090" w:rsidRPr="00CE5959">
        <w:rPr>
          <w:rFonts w:ascii="Times New Roman" w:hAnsi="Times New Roman" w:cs="Times New Roman"/>
          <w:color w:val="auto"/>
          <w:sz w:val="24"/>
          <w:szCs w:val="24"/>
        </w:rPr>
        <w:t xml:space="preserve">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This coding shall be done based on the Federal Urban Landholding Registration Proclamation </w:t>
      </w:r>
      <w:r w:rsidRPr="00CE5959">
        <w:rPr>
          <w:rFonts w:ascii="Times New Roman" w:hAnsi="Times New Roman" w:cs="Times New Roman"/>
          <w:sz w:val="24"/>
          <w:szCs w:val="24"/>
        </w:rPr>
        <w:br/>
        <w:t xml:space="preserve">(818/2014) and Urban Legal Cadaster Standard (No.03/2015). The overall system of the coding </w:t>
      </w:r>
      <w:r w:rsidRPr="00CE5959">
        <w:rPr>
          <w:rFonts w:ascii="Times New Roman" w:hAnsi="Times New Roman" w:cs="Times New Roman"/>
          <w:sz w:val="24"/>
          <w:szCs w:val="24"/>
        </w:rPr>
        <w:br/>
        <w:t xml:space="preserve">will be alpha-numeric (which contains alphabet and numbers) and shall be assigned for each parcel. </w:t>
      </w:r>
      <w:r w:rsidRPr="00CE5959">
        <w:rPr>
          <w:rFonts w:ascii="Times New Roman" w:hAnsi="Times New Roman" w:cs="Times New Roman"/>
          <w:sz w:val="24"/>
          <w:szCs w:val="24"/>
        </w:rPr>
        <w:br/>
        <w:t xml:space="preserve">The Unique Parcel Identification Code (UPIC) shall, therefore, take the following form: Region Code + City Code + Sub-city Code+ </w:t>
      </w:r>
      <w:proofErr w:type="spellStart"/>
      <w:r w:rsidRPr="00CE5959">
        <w:rPr>
          <w:rFonts w:ascii="Times New Roman" w:hAnsi="Times New Roman" w:cs="Times New Roman"/>
          <w:sz w:val="24"/>
          <w:szCs w:val="24"/>
        </w:rPr>
        <w:t>Woreda</w:t>
      </w:r>
      <w:proofErr w:type="spellEnd"/>
      <w:r w:rsidRPr="00CE5959">
        <w:rPr>
          <w:rFonts w:ascii="Times New Roman" w:hAnsi="Times New Roman" w:cs="Times New Roman"/>
          <w:sz w:val="24"/>
          <w:szCs w:val="24"/>
        </w:rPr>
        <w:t>/</w:t>
      </w:r>
      <w:proofErr w:type="spellStart"/>
      <w:r w:rsidRPr="00CE5959">
        <w:rPr>
          <w:rFonts w:ascii="Times New Roman" w:hAnsi="Times New Roman" w:cs="Times New Roman"/>
          <w:sz w:val="24"/>
          <w:szCs w:val="24"/>
        </w:rPr>
        <w:t>Kebele</w:t>
      </w:r>
      <w:proofErr w:type="spellEnd"/>
      <w:r w:rsidRPr="00CE5959">
        <w:rPr>
          <w:rFonts w:ascii="Times New Roman" w:hAnsi="Times New Roman" w:cs="Times New Roman"/>
          <w:sz w:val="24"/>
          <w:szCs w:val="24"/>
        </w:rPr>
        <w:t xml:space="preserve"> Code + </w:t>
      </w:r>
      <w:proofErr w:type="spellStart"/>
      <w:r w:rsidRPr="00CE5959">
        <w:rPr>
          <w:rFonts w:ascii="Times New Roman" w:hAnsi="Times New Roman" w:cs="Times New Roman"/>
          <w:sz w:val="24"/>
          <w:szCs w:val="24"/>
        </w:rPr>
        <w:t>Neighbourhood</w:t>
      </w:r>
      <w:proofErr w:type="spellEnd"/>
      <w:r w:rsidRPr="00CE5959">
        <w:rPr>
          <w:rFonts w:ascii="Times New Roman" w:hAnsi="Times New Roman" w:cs="Times New Roman"/>
          <w:sz w:val="24"/>
          <w:szCs w:val="24"/>
        </w:rPr>
        <w:t xml:space="preserve"> Code + City Block Number + Parcel Number. </w:t>
      </w:r>
      <w:proofErr w:type="gramStart"/>
      <w:r w:rsidRPr="00CE5959">
        <w:rPr>
          <w:rFonts w:ascii="Times New Roman" w:hAnsi="Times New Roman" w:cs="Times New Roman"/>
          <w:sz w:val="24"/>
          <w:szCs w:val="24"/>
        </w:rPr>
        <w:t>That are</w:t>
      </w:r>
      <w:proofErr w:type="gramEnd"/>
      <w:r w:rsidRPr="00CE5959">
        <w:rPr>
          <w:rFonts w:ascii="Times New Roman" w:hAnsi="Times New Roman" w:cs="Times New Roman"/>
          <w:sz w:val="24"/>
          <w:szCs w:val="24"/>
        </w:rPr>
        <w:t xml:space="preserve">: </w:t>
      </w:r>
    </w:p>
    <w:p w:rsidR="00D36090" w:rsidRPr="00CE5959" w:rsidRDefault="00D36090" w:rsidP="002E4922">
      <w:pPr>
        <w:tabs>
          <w:tab w:val="left" w:pos="6380"/>
        </w:tabs>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  Region Code (Type= Alphabetic</w:t>
      </w:r>
      <w:proofErr w:type="gramStart"/>
      <w:r w:rsidRPr="00CE5959">
        <w:rPr>
          <w:rFonts w:ascii="Times New Roman" w:hAnsi="Times New Roman" w:cs="Times New Roman"/>
          <w:sz w:val="24"/>
          <w:szCs w:val="24"/>
        </w:rPr>
        <w:t>;2</w:t>
      </w:r>
      <w:proofErr w:type="gramEnd"/>
      <w:r w:rsidRPr="00CE5959">
        <w:rPr>
          <w:rFonts w:ascii="Times New Roman" w:hAnsi="Times New Roman" w:cs="Times New Roman"/>
          <w:sz w:val="24"/>
          <w:szCs w:val="24"/>
        </w:rPr>
        <w:t xml:space="preserve"> digits); </w:t>
      </w:r>
      <w:r w:rsidR="002E4922" w:rsidRPr="00CE5959">
        <w:rPr>
          <w:rFonts w:ascii="Times New Roman" w:hAnsi="Times New Roman" w:cs="Times New Roman"/>
          <w:sz w:val="24"/>
          <w:szCs w:val="24"/>
        </w:rPr>
        <w:tab/>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2)  City Code (Type= Number; 3 digits);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3)  </w:t>
      </w:r>
      <w:proofErr w:type="spellStart"/>
      <w:r w:rsidRPr="00CE5959">
        <w:rPr>
          <w:rFonts w:ascii="Times New Roman" w:hAnsi="Times New Roman" w:cs="Times New Roman"/>
          <w:sz w:val="24"/>
          <w:szCs w:val="24"/>
        </w:rPr>
        <w:t>Kebele</w:t>
      </w:r>
      <w:proofErr w:type="spellEnd"/>
      <w:r w:rsidRPr="00CE5959">
        <w:rPr>
          <w:rFonts w:ascii="Times New Roman" w:hAnsi="Times New Roman" w:cs="Times New Roman"/>
          <w:sz w:val="24"/>
          <w:szCs w:val="24"/>
        </w:rPr>
        <w:t xml:space="preserve"> Code (Type= Number; 2 digits);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4)  </w:t>
      </w:r>
      <w:proofErr w:type="spellStart"/>
      <w:r w:rsidRPr="00CE5959">
        <w:rPr>
          <w:rFonts w:ascii="Times New Roman" w:hAnsi="Times New Roman" w:cs="Times New Roman"/>
          <w:sz w:val="24"/>
          <w:szCs w:val="24"/>
        </w:rPr>
        <w:t>Neighbourhood</w:t>
      </w:r>
      <w:proofErr w:type="spellEnd"/>
      <w:r w:rsidRPr="00CE5959">
        <w:rPr>
          <w:rFonts w:ascii="Times New Roman" w:hAnsi="Times New Roman" w:cs="Times New Roman"/>
          <w:sz w:val="24"/>
          <w:szCs w:val="24"/>
        </w:rPr>
        <w:t xml:space="preserve"> Code (Type=Number; 2 digits);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5)  City Block Number Code (Type=Number; 2 digits);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6)  Parcel Number Code (Type= Number; 3 digits).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Total Numbers of Digits = 14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According to such Proclamation the region code is H</w:t>
      </w:r>
      <w:r w:rsidR="00AF123D" w:rsidRPr="00CE5959">
        <w:rPr>
          <w:rFonts w:ascii="Times New Roman" w:hAnsi="Times New Roman" w:cs="Times New Roman"/>
          <w:sz w:val="24"/>
          <w:szCs w:val="24"/>
        </w:rPr>
        <w:t>R</w:t>
      </w:r>
      <w:r w:rsidRPr="00CE5959">
        <w:rPr>
          <w:rFonts w:ascii="Times New Roman" w:hAnsi="Times New Roman" w:cs="Times New Roman"/>
          <w:sz w:val="24"/>
          <w:szCs w:val="24"/>
        </w:rPr>
        <w:t xml:space="preserve">, which signifies the </w:t>
      </w:r>
      <w:proofErr w:type="spellStart"/>
      <w:r w:rsidRPr="00CE5959">
        <w:rPr>
          <w:rFonts w:ascii="Times New Roman" w:hAnsi="Times New Roman" w:cs="Times New Roman"/>
          <w:sz w:val="24"/>
          <w:szCs w:val="24"/>
        </w:rPr>
        <w:t>H</w:t>
      </w:r>
      <w:r w:rsidR="00903CCA" w:rsidRPr="00CE5959">
        <w:rPr>
          <w:rFonts w:ascii="Times New Roman" w:hAnsi="Times New Roman" w:cs="Times New Roman"/>
          <w:sz w:val="24"/>
          <w:szCs w:val="24"/>
        </w:rPr>
        <w:t>arari</w:t>
      </w:r>
      <w:proofErr w:type="spellEnd"/>
      <w:r w:rsidR="00903CCA" w:rsidRPr="00CE5959">
        <w:rPr>
          <w:rFonts w:ascii="Times New Roman" w:hAnsi="Times New Roman" w:cs="Times New Roman"/>
          <w:sz w:val="24"/>
          <w:szCs w:val="24"/>
        </w:rPr>
        <w:t xml:space="preserve"> People’s Regional State. </w:t>
      </w:r>
      <w:r w:rsidRPr="00CE5959">
        <w:rPr>
          <w:rFonts w:ascii="Times New Roman" w:hAnsi="Times New Roman" w:cs="Times New Roman"/>
          <w:sz w:val="24"/>
          <w:szCs w:val="24"/>
        </w:rPr>
        <w:t>Thus,  the  consultant  shall  apply  these  and  indicate  such  coding  system  i</w:t>
      </w:r>
      <w:r w:rsidR="00A84D87" w:rsidRPr="00CE5959">
        <w:rPr>
          <w:rFonts w:ascii="Times New Roman" w:hAnsi="Times New Roman" w:cs="Times New Roman"/>
          <w:sz w:val="24"/>
          <w:szCs w:val="24"/>
        </w:rPr>
        <w:t xml:space="preserve">n detail  in  its methodology. </w:t>
      </w:r>
    </w:p>
    <w:p w:rsidR="00D36090" w:rsidRPr="00CE5959" w:rsidRDefault="00BC1C71" w:rsidP="004A5573">
      <w:pPr>
        <w:pStyle w:val="Heading2"/>
        <w:spacing w:after="240" w:line="360" w:lineRule="auto"/>
        <w:rPr>
          <w:rFonts w:ascii="Times New Roman" w:hAnsi="Times New Roman" w:cs="Times New Roman"/>
          <w:color w:val="auto"/>
          <w:sz w:val="24"/>
          <w:szCs w:val="24"/>
        </w:rPr>
      </w:pPr>
      <w:bookmarkStart w:id="16" w:name="_Toc52252628"/>
      <w:r w:rsidRPr="00CE5959">
        <w:rPr>
          <w:rFonts w:ascii="Times New Roman" w:hAnsi="Times New Roman" w:cs="Times New Roman"/>
          <w:color w:val="auto"/>
          <w:sz w:val="24"/>
          <w:szCs w:val="24"/>
        </w:rPr>
        <w:t>5</w:t>
      </w:r>
      <w:r w:rsidR="00D36090" w:rsidRPr="00CE5959">
        <w:rPr>
          <w:rFonts w:ascii="Times New Roman" w:hAnsi="Times New Roman" w:cs="Times New Roman"/>
          <w:color w:val="auto"/>
          <w:sz w:val="24"/>
          <w:szCs w:val="24"/>
        </w:rPr>
        <w:t>.4 THE TECHNOLOGY CHOICE</w:t>
      </w:r>
      <w:bookmarkEnd w:id="16"/>
      <w:r w:rsidR="00D36090" w:rsidRPr="00CE5959">
        <w:rPr>
          <w:rFonts w:ascii="Times New Roman" w:hAnsi="Times New Roman" w:cs="Times New Roman"/>
          <w:color w:val="auto"/>
          <w:sz w:val="24"/>
          <w:szCs w:val="24"/>
        </w:rPr>
        <w:t xml:space="preserve">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The consultant should also assess and choose appropriate technologies to conduct the land invent</w:t>
      </w:r>
      <w:r w:rsidR="00B43A00">
        <w:rPr>
          <w:rFonts w:ascii="Times New Roman" w:hAnsi="Times New Roman" w:cs="Times New Roman"/>
          <w:sz w:val="24"/>
          <w:szCs w:val="24"/>
        </w:rPr>
        <w:t xml:space="preserve">ory, </w:t>
      </w:r>
      <w:proofErr w:type="spellStart"/>
      <w:r w:rsidR="00B43A00">
        <w:rPr>
          <w:rFonts w:ascii="Times New Roman" w:hAnsi="Times New Roman" w:cs="Times New Roman"/>
          <w:sz w:val="24"/>
          <w:szCs w:val="24"/>
        </w:rPr>
        <w:t>Geodatabase</w:t>
      </w:r>
      <w:proofErr w:type="spellEnd"/>
      <w:r w:rsidR="00B43A00">
        <w:rPr>
          <w:rFonts w:ascii="Times New Roman" w:hAnsi="Times New Roman" w:cs="Times New Roman"/>
          <w:sz w:val="24"/>
          <w:szCs w:val="24"/>
        </w:rPr>
        <w:t xml:space="preserve"> development,</w:t>
      </w:r>
      <w:r w:rsidR="00FC7611" w:rsidRPr="00CE5959">
        <w:rPr>
          <w:rFonts w:ascii="Times New Roman" w:hAnsi="Times New Roman" w:cs="Times New Roman"/>
          <w:sz w:val="24"/>
          <w:szCs w:val="24"/>
        </w:rPr>
        <w:t xml:space="preserve"> adjudication system</w:t>
      </w:r>
      <w:r w:rsidRPr="00CE5959">
        <w:rPr>
          <w:rFonts w:ascii="Times New Roman" w:hAnsi="Times New Roman" w:cs="Times New Roman"/>
          <w:sz w:val="24"/>
          <w:szCs w:val="24"/>
        </w:rPr>
        <w:t xml:space="preserve"> etc. The client will check on the </w:t>
      </w:r>
      <w:r w:rsidR="004A5573" w:rsidRPr="00CE5959">
        <w:rPr>
          <w:rFonts w:ascii="Times New Roman" w:hAnsi="Times New Roman" w:cs="Times New Roman"/>
          <w:sz w:val="24"/>
          <w:szCs w:val="24"/>
        </w:rPr>
        <w:t>proposed technology</w:t>
      </w:r>
      <w:r w:rsidRPr="00CE5959">
        <w:rPr>
          <w:rFonts w:ascii="Times New Roman" w:hAnsi="Times New Roman" w:cs="Times New Roman"/>
          <w:sz w:val="24"/>
          <w:szCs w:val="24"/>
        </w:rPr>
        <w:t xml:space="preserve"> and agree with the consultant on the appropriate technology.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It is important to note that: </w:t>
      </w:r>
    </w:p>
    <w:p w:rsidR="00D36090" w:rsidRPr="00CE5959" w:rsidRDefault="00D36090" w:rsidP="00A84D87">
      <w:pPr>
        <w:pStyle w:val="ListParagraph"/>
        <w:numPr>
          <w:ilvl w:val="0"/>
          <w:numId w:val="5"/>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consultant shall prepare the detail methodology of each major works as part of the technical proposal and the regional Land Management Authority and regional Land Holding Registration and Information Agency will review and grade accordingly for the methodology evaluation. </w:t>
      </w:r>
    </w:p>
    <w:p w:rsidR="00D36090" w:rsidRPr="00CE5959" w:rsidRDefault="00D36090" w:rsidP="00A84D87">
      <w:pPr>
        <w:pStyle w:val="ListParagraph"/>
        <w:numPr>
          <w:ilvl w:val="0"/>
          <w:numId w:val="5"/>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Immediately after the signing of the agreement the regional Land Management Authority and regional Land Holding Registration and Informati</w:t>
      </w:r>
      <w:r w:rsidR="00A84D87" w:rsidRPr="00CE5959">
        <w:rPr>
          <w:rFonts w:ascii="Times New Roman" w:hAnsi="Times New Roman" w:cs="Times New Roman"/>
          <w:sz w:val="24"/>
          <w:szCs w:val="24"/>
        </w:rPr>
        <w:t xml:space="preserve">on Agency will provide all the </w:t>
      </w:r>
      <w:r w:rsidRPr="00CE5959">
        <w:rPr>
          <w:rFonts w:ascii="Times New Roman" w:hAnsi="Times New Roman" w:cs="Times New Roman"/>
          <w:sz w:val="24"/>
          <w:szCs w:val="24"/>
        </w:rPr>
        <w:t xml:space="preserve">necessary data (maps and other information) to the consultant which should be updated for usage. </w:t>
      </w:r>
    </w:p>
    <w:p w:rsidR="00D36090" w:rsidRPr="00CE5959" w:rsidRDefault="00D36090" w:rsidP="00A84D87">
      <w:pPr>
        <w:pStyle w:val="ListParagraph"/>
        <w:numPr>
          <w:ilvl w:val="0"/>
          <w:numId w:val="5"/>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Moreover, the consultant is expected to provide sounded and constructive comments and </w:t>
      </w:r>
      <w:r w:rsidRPr="00CE5959">
        <w:rPr>
          <w:rFonts w:ascii="Times New Roman" w:hAnsi="Times New Roman" w:cs="Times New Roman"/>
          <w:sz w:val="24"/>
          <w:szCs w:val="24"/>
        </w:rPr>
        <w:br/>
        <w:t>sug</w:t>
      </w:r>
      <w:r w:rsidR="00096D84" w:rsidRPr="00CE5959">
        <w:rPr>
          <w:rFonts w:ascii="Times New Roman" w:hAnsi="Times New Roman" w:cs="Times New Roman"/>
          <w:sz w:val="24"/>
          <w:szCs w:val="24"/>
        </w:rPr>
        <w:t>gestions on the TOR and project f</w:t>
      </w:r>
      <w:r w:rsidRPr="00CE5959">
        <w:rPr>
          <w:rFonts w:ascii="Times New Roman" w:hAnsi="Times New Roman" w:cs="Times New Roman"/>
          <w:sz w:val="24"/>
          <w:szCs w:val="24"/>
        </w:rPr>
        <w:t xml:space="preserve">or which grade will be provided in the evaluation. </w:t>
      </w:r>
    </w:p>
    <w:p w:rsidR="00D36090" w:rsidRPr="00CE5959" w:rsidRDefault="00BC1C71" w:rsidP="00E0596B">
      <w:pPr>
        <w:pStyle w:val="Heading1"/>
        <w:spacing w:after="240" w:line="360" w:lineRule="auto"/>
        <w:rPr>
          <w:rFonts w:ascii="Times New Roman" w:hAnsi="Times New Roman" w:cs="Times New Roman"/>
          <w:color w:val="auto"/>
        </w:rPr>
      </w:pPr>
      <w:bookmarkStart w:id="17" w:name="_Toc52252629"/>
      <w:r w:rsidRPr="00CE5959">
        <w:rPr>
          <w:rFonts w:ascii="Times New Roman" w:hAnsi="Times New Roman" w:cs="Times New Roman"/>
          <w:color w:val="auto"/>
        </w:rPr>
        <w:t>6</w:t>
      </w:r>
      <w:r w:rsidR="00D36090" w:rsidRPr="00CE5959">
        <w:rPr>
          <w:rFonts w:ascii="Times New Roman" w:hAnsi="Times New Roman" w:cs="Times New Roman"/>
          <w:color w:val="auto"/>
        </w:rPr>
        <w:t>. THE EXPECTED OUTPUTS/DELIVERABLES</w:t>
      </w:r>
      <w:bookmarkEnd w:id="17"/>
      <w:r w:rsidR="00D36090" w:rsidRPr="00CE5959">
        <w:rPr>
          <w:rFonts w:ascii="Times New Roman" w:hAnsi="Times New Roman" w:cs="Times New Roman"/>
          <w:color w:val="auto"/>
        </w:rPr>
        <w:t xml:space="preserve">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Consultant should prepare and deliver timely reports (weekly and monthly) for each </w:t>
      </w:r>
      <w:r w:rsidRPr="00CE5959">
        <w:rPr>
          <w:rFonts w:ascii="Times New Roman" w:hAnsi="Times New Roman" w:cs="Times New Roman"/>
          <w:sz w:val="24"/>
          <w:szCs w:val="24"/>
        </w:rPr>
        <w:br/>
        <w:t xml:space="preserve">activities of the assignment every weeks and each month.  These reports shall cover work </w:t>
      </w:r>
      <w:r w:rsidRPr="00CE5959">
        <w:rPr>
          <w:rFonts w:ascii="Times New Roman" w:hAnsi="Times New Roman" w:cs="Times New Roman"/>
          <w:sz w:val="24"/>
          <w:szCs w:val="24"/>
        </w:rPr>
        <w:br/>
        <w:t xml:space="preserve">carried out to date, progress against the work plan, and initial recommendations on issues </w:t>
      </w:r>
      <w:r w:rsidRPr="00CE5959">
        <w:rPr>
          <w:rFonts w:ascii="Times New Roman" w:hAnsi="Times New Roman" w:cs="Times New Roman"/>
          <w:sz w:val="24"/>
          <w:szCs w:val="24"/>
        </w:rPr>
        <w:br/>
        <w:t xml:space="preserve">encountered. </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Other than the above mentioned reporting, the followings are the expected outputs/deliverables of this Land Inventory </w:t>
      </w:r>
      <w:r w:rsidR="00096D84" w:rsidRPr="00CE5959">
        <w:rPr>
          <w:rFonts w:ascii="Times New Roman" w:hAnsi="Times New Roman" w:cs="Times New Roman"/>
          <w:sz w:val="24"/>
          <w:szCs w:val="24"/>
        </w:rPr>
        <w:t xml:space="preserve">project </w:t>
      </w:r>
      <w:r w:rsidRPr="00CE5959">
        <w:rPr>
          <w:rFonts w:ascii="Times New Roman" w:hAnsi="Times New Roman" w:cs="Times New Roman"/>
          <w:sz w:val="24"/>
          <w:szCs w:val="24"/>
        </w:rPr>
        <w:t xml:space="preserve">as a final submission: </w:t>
      </w:r>
    </w:p>
    <w:p w:rsidR="00D36090"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Inception Report; </w:t>
      </w:r>
    </w:p>
    <w:p w:rsidR="00D36090"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Updated Urban Base Map: Updated base map that shows clear boundaries of Urban Parcels with given unique ID both in Hard and Soft Copies with appropriate scale; </w:t>
      </w:r>
    </w:p>
    <w:p w:rsidR="00D36090"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 Geo-database that links parcel level spatial data with non-spatial attributes; </w:t>
      </w:r>
    </w:p>
    <w:p w:rsidR="00D36090"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Defined urban blocks within the given urban boundary with unique ID; </w:t>
      </w:r>
    </w:p>
    <w:p w:rsidR="00D36090"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Categorized  Block  level  Urban  Land  Use  based  on  standard  urban  land  use </w:t>
      </w:r>
      <w:r w:rsidRPr="00CE5959">
        <w:rPr>
          <w:rFonts w:ascii="Times New Roman" w:hAnsi="Times New Roman" w:cs="Times New Roman"/>
          <w:sz w:val="24"/>
          <w:szCs w:val="24"/>
        </w:rPr>
        <w:br/>
        <w:t xml:space="preserve">classification; </w:t>
      </w:r>
    </w:p>
    <w:p w:rsidR="00D36090"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Developed Geo-database of parcel owner spatial and non-spatial attributes; </w:t>
      </w:r>
    </w:p>
    <w:p w:rsidR="00D36090"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Identified </w:t>
      </w:r>
      <w:r w:rsidR="00687B3B" w:rsidRPr="00CE5959">
        <w:rPr>
          <w:rFonts w:ascii="Times New Roman" w:hAnsi="Times New Roman" w:cs="Times New Roman"/>
          <w:sz w:val="24"/>
          <w:szCs w:val="24"/>
        </w:rPr>
        <w:t>tenure types for all plots, tax</w:t>
      </w:r>
      <w:r w:rsidRPr="00CE5959">
        <w:rPr>
          <w:rFonts w:ascii="Times New Roman" w:hAnsi="Times New Roman" w:cs="Times New Roman"/>
          <w:sz w:val="24"/>
          <w:szCs w:val="24"/>
        </w:rPr>
        <w:t xml:space="preserve"> paid and unpaid, land holding system, file </w:t>
      </w:r>
      <w:r w:rsidRPr="00CE5959">
        <w:rPr>
          <w:rFonts w:ascii="Times New Roman" w:hAnsi="Times New Roman" w:cs="Times New Roman"/>
          <w:sz w:val="24"/>
          <w:szCs w:val="24"/>
        </w:rPr>
        <w:br/>
        <w:t xml:space="preserve">availability (whether file is available in the </w:t>
      </w:r>
      <w:r w:rsidR="00687B3B" w:rsidRPr="00CE5959">
        <w:rPr>
          <w:rFonts w:ascii="Times New Roman" w:hAnsi="Times New Roman" w:cs="Times New Roman"/>
          <w:sz w:val="24"/>
          <w:szCs w:val="24"/>
        </w:rPr>
        <w:t>region’s land</w:t>
      </w:r>
      <w:r w:rsidRPr="00CE5959">
        <w:rPr>
          <w:rFonts w:ascii="Times New Roman" w:hAnsi="Times New Roman" w:cs="Times New Roman"/>
          <w:sz w:val="24"/>
          <w:szCs w:val="24"/>
        </w:rPr>
        <w:t xml:space="preserve"> administration or not), </w:t>
      </w:r>
      <w:proofErr w:type="spellStart"/>
      <w:r w:rsidRPr="00CE5959">
        <w:rPr>
          <w:rFonts w:ascii="Times New Roman" w:hAnsi="Times New Roman" w:cs="Times New Roman"/>
          <w:sz w:val="24"/>
          <w:szCs w:val="24"/>
        </w:rPr>
        <w:t>etc</w:t>
      </w:r>
      <w:proofErr w:type="spellEnd"/>
      <w:r w:rsidRPr="00CE5959">
        <w:rPr>
          <w:rFonts w:ascii="Times New Roman" w:hAnsi="Times New Roman" w:cs="Times New Roman"/>
          <w:sz w:val="24"/>
          <w:szCs w:val="24"/>
        </w:rPr>
        <w:t xml:space="preserve">; </w:t>
      </w:r>
    </w:p>
    <w:p w:rsidR="00243A39" w:rsidRPr="00CE5959" w:rsidRDefault="00D36090" w:rsidP="00A84D87">
      <w:pPr>
        <w:pStyle w:val="ListParagraph"/>
        <w:numPr>
          <w:ilvl w:val="0"/>
          <w:numId w:val="6"/>
        </w:num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Procedural manuals and Detail Implementation Strategies; and </w:t>
      </w:r>
    </w:p>
    <w:p w:rsidR="00AF123D" w:rsidRPr="00CE5959" w:rsidRDefault="00AF123D" w:rsidP="00AF123D">
      <w:pPr>
        <w:pStyle w:val="ListParagraph"/>
        <w:numPr>
          <w:ilvl w:val="0"/>
          <w:numId w:val="6"/>
        </w:numPr>
        <w:rPr>
          <w:rFonts w:ascii="Times New Roman" w:hAnsi="Times New Roman" w:cs="Times New Roman"/>
          <w:sz w:val="24"/>
          <w:szCs w:val="24"/>
        </w:rPr>
      </w:pPr>
      <w:r w:rsidRPr="00CE5959">
        <w:rPr>
          <w:rFonts w:ascii="Times New Roman" w:hAnsi="Times New Roman" w:cs="Times New Roman"/>
          <w:sz w:val="24"/>
          <w:szCs w:val="24"/>
        </w:rPr>
        <w:t>Parcel level landholdings adjudication system in the regional government.</w:t>
      </w:r>
    </w:p>
    <w:p w:rsidR="00D36090"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u w:val="single"/>
        </w:rPr>
        <w:t>Note</w:t>
      </w:r>
      <w:r w:rsidRPr="00CE5959">
        <w:rPr>
          <w:rFonts w:ascii="Times New Roman" w:hAnsi="Times New Roman" w:cs="Times New Roman"/>
          <w:sz w:val="24"/>
          <w:szCs w:val="24"/>
        </w:rPr>
        <w:t xml:space="preserve">: All the reports and text deliverables are to be provided in English with both hard-bounded (in three Hardcopies) and Standard DVDs (three Softcopies). Likewise, maps and drawings should be provided with appropriate scales (in three Soft and Hardcopies). </w:t>
      </w:r>
    </w:p>
    <w:p w:rsidR="00AB7F26" w:rsidRPr="00CE5959" w:rsidRDefault="00E0596B" w:rsidP="00E0596B">
      <w:pPr>
        <w:pStyle w:val="Heading1"/>
        <w:spacing w:after="240" w:line="360" w:lineRule="auto"/>
        <w:rPr>
          <w:rFonts w:ascii="Times New Roman" w:eastAsia="Arial" w:hAnsi="Times New Roman" w:cs="Times New Roman"/>
          <w:color w:val="auto"/>
          <w:sz w:val="24"/>
          <w:szCs w:val="24"/>
        </w:rPr>
      </w:pPr>
      <w:bookmarkStart w:id="18" w:name="_Toc52252630"/>
      <w:r w:rsidRPr="00CE5959">
        <w:rPr>
          <w:rFonts w:ascii="Times New Roman" w:eastAsia="Arial" w:hAnsi="Times New Roman" w:cs="Times New Roman"/>
          <w:color w:val="auto"/>
          <w:sz w:val="24"/>
          <w:szCs w:val="24"/>
        </w:rPr>
        <w:lastRenderedPageBreak/>
        <w:t>7. RESPONSIBILITY OF THE CONSULTANT</w:t>
      </w:r>
      <w:bookmarkEnd w:id="18"/>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The consultant should make sure the availability of all the professionals for the practical assignment upon winning the project and throughout the project as per the project schedule.</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Mobilize its human resource and material logistics for the work.</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The consultant should establish and maintain for the duration of the project, an office with appropriate resident full time workers capable of providing the required Services at </w:t>
      </w:r>
      <w:proofErr w:type="spellStart"/>
      <w:r w:rsidRPr="00CE5959">
        <w:rPr>
          <w:rFonts w:ascii="Times New Roman" w:eastAsia="Arial" w:hAnsi="Times New Roman" w:cs="Times New Roman"/>
          <w:sz w:val="24"/>
          <w:szCs w:val="24"/>
        </w:rPr>
        <w:t>Harar</w:t>
      </w:r>
      <w:proofErr w:type="spellEnd"/>
      <w:r w:rsidRPr="00CE5959">
        <w:rPr>
          <w:rFonts w:ascii="Times New Roman" w:eastAsia="Arial" w:hAnsi="Times New Roman" w:cs="Times New Roman"/>
          <w:sz w:val="24"/>
          <w:szCs w:val="24"/>
        </w:rPr>
        <w:t>.</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Arranging discussion, meeting and presentation at least before one week.</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Supplying every material of the presentation and agendas of meeting at least before one week.</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Produce all the deliverables using state of the art methodology and in accordance with the requirement of the work</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Accepting client data quality monitoring &amp; cross-checking mechanism that extends up monitoring process of data collection. </w:t>
      </w:r>
      <w:proofErr w:type="gramStart"/>
      <w:r w:rsidRPr="00CE5959">
        <w:rPr>
          <w:rFonts w:ascii="Times New Roman" w:eastAsia="Arial" w:hAnsi="Times New Roman" w:cs="Times New Roman"/>
          <w:sz w:val="24"/>
          <w:szCs w:val="24"/>
        </w:rPr>
        <w:t>i.e</w:t>
      </w:r>
      <w:proofErr w:type="gramEnd"/>
      <w:r w:rsidRPr="00CE5959">
        <w:rPr>
          <w:rFonts w:ascii="Times New Roman" w:eastAsia="Arial" w:hAnsi="Times New Roman" w:cs="Times New Roman"/>
          <w:sz w:val="24"/>
          <w:szCs w:val="24"/>
        </w:rPr>
        <w:t>. accepting the fact that the client has allocated necessary budget to harvest reliable data via consultant service procurement.</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For unspecified land inventory </w:t>
      </w:r>
      <w:r w:rsidR="009A0C2F" w:rsidRPr="00CE5959">
        <w:rPr>
          <w:rFonts w:ascii="Times New Roman" w:eastAsia="Arial" w:hAnsi="Times New Roman" w:cs="Times New Roman"/>
          <w:sz w:val="24"/>
          <w:szCs w:val="24"/>
        </w:rPr>
        <w:t xml:space="preserve">and landholdings adjudication </w:t>
      </w:r>
      <w:r w:rsidRPr="00CE5959">
        <w:rPr>
          <w:rFonts w:ascii="Times New Roman" w:eastAsia="Arial" w:hAnsi="Times New Roman" w:cs="Times New Roman"/>
          <w:sz w:val="24"/>
          <w:szCs w:val="24"/>
        </w:rPr>
        <w:t>work Unless there is enough justification by the consultant and approval by the</w:t>
      </w:r>
      <w:r w:rsidR="00BC5CD6" w:rsidRPr="00CE5959">
        <w:rPr>
          <w:rFonts w:ascii="Times New Roman" w:eastAsia="Arial" w:hAnsi="Times New Roman" w:cs="Times New Roman"/>
          <w:sz w:val="24"/>
          <w:szCs w:val="24"/>
        </w:rPr>
        <w:t xml:space="preserve"> client, the consultant should a</w:t>
      </w:r>
      <w:r w:rsidRPr="00CE5959">
        <w:rPr>
          <w:rFonts w:ascii="Times New Roman" w:eastAsia="Arial" w:hAnsi="Times New Roman" w:cs="Times New Roman"/>
          <w:sz w:val="24"/>
          <w:szCs w:val="24"/>
        </w:rPr>
        <w:t xml:space="preserve">ccept </w:t>
      </w:r>
      <w:r w:rsidRPr="00CE5959">
        <w:rPr>
          <w:rFonts w:ascii="Times New Roman" w:eastAsia="Arial" w:hAnsi="Times New Roman" w:cs="Times New Roman"/>
          <w:b/>
          <w:sz w:val="24"/>
          <w:szCs w:val="24"/>
        </w:rPr>
        <w:t xml:space="preserve">Land inventory </w:t>
      </w:r>
      <w:r w:rsidR="009A0C2F" w:rsidRPr="00CE5959">
        <w:rPr>
          <w:rFonts w:ascii="Times New Roman" w:eastAsia="Arial" w:hAnsi="Times New Roman" w:cs="Times New Roman"/>
          <w:b/>
          <w:sz w:val="24"/>
          <w:szCs w:val="24"/>
        </w:rPr>
        <w:t xml:space="preserve">and landholdings adjudication </w:t>
      </w:r>
      <w:r w:rsidRPr="00CE5959">
        <w:rPr>
          <w:rFonts w:ascii="Times New Roman" w:eastAsia="Arial" w:hAnsi="Times New Roman" w:cs="Times New Roman"/>
          <w:b/>
          <w:sz w:val="24"/>
          <w:szCs w:val="24"/>
        </w:rPr>
        <w:t>work</w:t>
      </w:r>
      <w:r w:rsidRPr="00CE5959">
        <w:rPr>
          <w:rFonts w:ascii="Times New Roman" w:eastAsia="Arial" w:hAnsi="Times New Roman" w:cs="Times New Roman"/>
          <w:sz w:val="24"/>
          <w:szCs w:val="24"/>
        </w:rPr>
        <w:t>, data quality, procedures and others issues of federal Ministry of Urban Development an</w:t>
      </w:r>
      <w:r w:rsidR="00BC5CD6" w:rsidRPr="00CE5959">
        <w:rPr>
          <w:rFonts w:ascii="Times New Roman" w:eastAsia="Arial" w:hAnsi="Times New Roman" w:cs="Times New Roman"/>
          <w:sz w:val="24"/>
          <w:szCs w:val="24"/>
        </w:rPr>
        <w:t>d Housing land inventory manual</w:t>
      </w:r>
      <w:r w:rsidRPr="00CE5959">
        <w:rPr>
          <w:rFonts w:ascii="Times New Roman" w:eastAsia="Arial" w:hAnsi="Times New Roman" w:cs="Times New Roman"/>
          <w:sz w:val="24"/>
          <w:szCs w:val="24"/>
        </w:rPr>
        <w:t>. N.B this solves ambiguity of land inventory work.</w:t>
      </w:r>
    </w:p>
    <w:p w:rsidR="00AB7F26" w:rsidRPr="00CE5959" w:rsidRDefault="00AB7F26" w:rsidP="00BC5CD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Accepting and implementing Federal Ministry of Urban Development and Construction Land inventory operational manual </w:t>
      </w:r>
      <w:r w:rsidR="00BC5CD6" w:rsidRPr="00CE5959">
        <w:rPr>
          <w:rFonts w:ascii="Times New Roman" w:eastAsia="Arial" w:hAnsi="Times New Roman" w:cs="Times New Roman"/>
          <w:sz w:val="24"/>
          <w:szCs w:val="24"/>
        </w:rPr>
        <w:t xml:space="preserve">and Urban Land Holding Registration Proclamation No. 818/2014 and Regulation No. 324/2014 </w:t>
      </w:r>
      <w:r w:rsidRPr="00CE5959">
        <w:rPr>
          <w:rFonts w:ascii="Times New Roman" w:eastAsia="Arial" w:hAnsi="Times New Roman" w:cs="Times New Roman"/>
          <w:sz w:val="24"/>
          <w:szCs w:val="24"/>
        </w:rPr>
        <w:t>as a minimum requirement for unspecified land inventory work</w:t>
      </w:r>
      <w:r w:rsidR="009D3C70" w:rsidRPr="00CE5959">
        <w:rPr>
          <w:rFonts w:ascii="Times New Roman" w:eastAsia="Arial" w:hAnsi="Times New Roman" w:cs="Times New Roman"/>
          <w:sz w:val="24"/>
          <w:szCs w:val="24"/>
        </w:rPr>
        <w:t xml:space="preserve"> and </w:t>
      </w:r>
      <w:r w:rsidR="008A792E" w:rsidRPr="00CE5959">
        <w:rPr>
          <w:rFonts w:ascii="Times New Roman" w:eastAsia="Arial" w:hAnsi="Times New Roman" w:cs="Times New Roman"/>
          <w:sz w:val="24"/>
          <w:szCs w:val="24"/>
        </w:rPr>
        <w:t xml:space="preserve">accepting and implementing Urban Land Holding Registration Proclamation No. 818/2014 </w:t>
      </w:r>
      <w:r w:rsidR="00A5669F" w:rsidRPr="00CE5959">
        <w:rPr>
          <w:rFonts w:ascii="Times New Roman" w:eastAsia="Arial" w:hAnsi="Times New Roman" w:cs="Times New Roman"/>
          <w:sz w:val="24"/>
          <w:szCs w:val="24"/>
        </w:rPr>
        <w:t xml:space="preserve">and Regulation No. 324/2014 </w:t>
      </w:r>
      <w:r w:rsidR="008A792E" w:rsidRPr="00CE5959">
        <w:rPr>
          <w:rFonts w:ascii="Times New Roman" w:eastAsia="Arial" w:hAnsi="Times New Roman" w:cs="Times New Roman"/>
          <w:sz w:val="24"/>
          <w:szCs w:val="24"/>
        </w:rPr>
        <w:t xml:space="preserve">as a minimum requirement for unspecified </w:t>
      </w:r>
      <w:r w:rsidR="008A792E" w:rsidRPr="00CE5959">
        <w:rPr>
          <w:rFonts w:ascii="Times New Roman" w:eastAsia="Arial" w:hAnsi="Times New Roman" w:cs="Times New Roman"/>
          <w:b/>
          <w:sz w:val="24"/>
          <w:szCs w:val="24"/>
        </w:rPr>
        <w:t>landholdings adjudication work</w:t>
      </w:r>
      <w:r w:rsidR="00A5669F" w:rsidRPr="00CE5959">
        <w:rPr>
          <w:rFonts w:ascii="Times New Roman" w:eastAsia="Arial" w:hAnsi="Times New Roman" w:cs="Times New Roman"/>
          <w:b/>
          <w:sz w:val="24"/>
          <w:szCs w:val="24"/>
        </w:rPr>
        <w:t>/process</w:t>
      </w:r>
      <w:r w:rsidR="008A792E" w:rsidRPr="00CE5959">
        <w:rPr>
          <w:rFonts w:ascii="Times New Roman" w:eastAsia="Arial" w:hAnsi="Times New Roman" w:cs="Times New Roman"/>
          <w:b/>
          <w:sz w:val="24"/>
          <w:szCs w:val="24"/>
        </w:rPr>
        <w:t>.</w:t>
      </w:r>
    </w:p>
    <w:p w:rsidR="00AB7F26" w:rsidRPr="00CE5959" w:rsidRDefault="00DC7C88"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Deploying</w:t>
      </w:r>
      <w:r w:rsidR="00AB7F26" w:rsidRPr="00CE5959">
        <w:rPr>
          <w:rFonts w:ascii="Times New Roman" w:eastAsia="Arial" w:hAnsi="Times New Roman" w:cs="Times New Roman"/>
          <w:sz w:val="24"/>
          <w:szCs w:val="24"/>
        </w:rPr>
        <w:t xml:space="preserve"> the necessary resource to fill data gap.</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Carrying out all the necessary analysis and requirement study. Since the project is initiated to address all experts and core processes of Land Development and Management Authority and Land Holding Registration and Information Agency who are supposed to be users of the work of the project irrespective of ArcGIS knowledge and exposure. </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lastRenderedPageBreak/>
        <w:t xml:space="preserve">Establishing necessary connection with all project related offices of the region, different levels of region and resourceful individual of the region. Since the client is supposed to support and facilitate formal communication. </w:t>
      </w:r>
    </w:p>
    <w:p w:rsidR="00AB7F26" w:rsidRPr="00CE5959" w:rsidRDefault="00DC7C88"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Installation of hardware’s</w:t>
      </w:r>
      <w:r w:rsidR="00AB7F26" w:rsidRPr="00CE5959">
        <w:rPr>
          <w:rFonts w:ascii="Times New Roman" w:eastAsia="Arial" w:hAnsi="Times New Roman" w:cs="Times New Roman"/>
          <w:sz w:val="24"/>
          <w:szCs w:val="24"/>
        </w:rPr>
        <w:t xml:space="preserve"> accessories.</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Provide operational and warranty service for the </w:t>
      </w:r>
      <w:r w:rsidR="00DC7C88" w:rsidRPr="00CE5959">
        <w:rPr>
          <w:rFonts w:ascii="Times New Roman" w:eastAsia="Arial" w:hAnsi="Times New Roman" w:cs="Times New Roman"/>
          <w:sz w:val="24"/>
          <w:szCs w:val="24"/>
        </w:rPr>
        <w:t>project</w:t>
      </w:r>
      <w:r w:rsidRPr="00CE5959">
        <w:rPr>
          <w:rFonts w:ascii="Times New Roman" w:eastAsia="Arial" w:hAnsi="Times New Roman" w:cs="Times New Roman"/>
          <w:sz w:val="24"/>
          <w:szCs w:val="24"/>
        </w:rPr>
        <w:t>.</w:t>
      </w:r>
    </w:p>
    <w:p w:rsidR="00AB7F26" w:rsidRPr="00CE5959" w:rsidRDefault="00AB7F26" w:rsidP="00AB7F26">
      <w:pPr>
        <w:numPr>
          <w:ilvl w:val="0"/>
          <w:numId w:val="7"/>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Should provide proven testimonial and recommendation letter of expert and company experience.</w:t>
      </w:r>
    </w:p>
    <w:p w:rsidR="00AB7F26" w:rsidRPr="00CE5959" w:rsidRDefault="00E0596B" w:rsidP="00E0596B">
      <w:pPr>
        <w:pStyle w:val="Heading1"/>
        <w:spacing w:after="240" w:line="360" w:lineRule="auto"/>
        <w:rPr>
          <w:rFonts w:ascii="Times New Roman" w:eastAsia="Arial" w:hAnsi="Times New Roman" w:cs="Times New Roman"/>
          <w:color w:val="auto"/>
          <w:sz w:val="24"/>
          <w:szCs w:val="24"/>
        </w:rPr>
      </w:pPr>
      <w:bookmarkStart w:id="19" w:name="_at35g4pnn0ar"/>
      <w:bookmarkStart w:id="20" w:name="_Toc493563922"/>
      <w:bookmarkStart w:id="21" w:name="_Toc52252631"/>
      <w:bookmarkEnd w:id="19"/>
      <w:r w:rsidRPr="00CE5959">
        <w:rPr>
          <w:rFonts w:ascii="Times New Roman" w:eastAsia="Arial" w:hAnsi="Times New Roman" w:cs="Times New Roman"/>
          <w:color w:val="auto"/>
          <w:sz w:val="24"/>
          <w:szCs w:val="24"/>
        </w:rPr>
        <w:t>8. RESPONSIBILITY OF THE CLIENT</w:t>
      </w:r>
      <w:bookmarkEnd w:id="20"/>
      <w:bookmarkEnd w:id="21"/>
    </w:p>
    <w:p w:rsidR="007C35A3" w:rsidRPr="00CE5959" w:rsidRDefault="007C35A3" w:rsidP="00883A71">
      <w:pPr>
        <w:pStyle w:val="Heading2"/>
        <w:spacing w:after="240" w:line="360" w:lineRule="auto"/>
        <w:rPr>
          <w:rFonts w:ascii="Times New Roman" w:eastAsia="Arial" w:hAnsi="Times New Roman" w:cs="Times New Roman"/>
          <w:color w:val="auto"/>
          <w:sz w:val="24"/>
          <w:szCs w:val="24"/>
        </w:rPr>
      </w:pPr>
      <w:bookmarkStart w:id="22" w:name="_Toc52252632"/>
      <w:r w:rsidRPr="00CE5959">
        <w:rPr>
          <w:rFonts w:ascii="Times New Roman" w:eastAsia="Arial" w:hAnsi="Times New Roman" w:cs="Times New Roman"/>
          <w:color w:val="auto"/>
          <w:sz w:val="24"/>
          <w:szCs w:val="24"/>
        </w:rPr>
        <w:t>8.1 RESPONSIBILITY OF THE REGIONAL LAND HOLDING REGISTRATION AND INFORMATION AGENCY.</w:t>
      </w:r>
      <w:bookmarkEnd w:id="22"/>
    </w:p>
    <w:p w:rsidR="00AB7F26" w:rsidRPr="00CE5959" w:rsidRDefault="00AB7F26" w:rsidP="00AB7F26">
      <w:pPr>
        <w:numPr>
          <w:ilvl w:val="0"/>
          <w:numId w:val="8"/>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Provide the consultant with the relevant background information and documentation</w:t>
      </w:r>
      <w:r w:rsidR="00A5669F" w:rsidRPr="00CE5959">
        <w:rPr>
          <w:rFonts w:ascii="Times New Roman" w:eastAsia="Arial" w:hAnsi="Times New Roman" w:cs="Times New Roman"/>
          <w:sz w:val="24"/>
          <w:szCs w:val="24"/>
        </w:rPr>
        <w:t xml:space="preserve"> in collaboration with the Regional Land Management Authority</w:t>
      </w:r>
      <w:r w:rsidRPr="00CE5959">
        <w:rPr>
          <w:rFonts w:ascii="Times New Roman" w:eastAsia="Arial" w:hAnsi="Times New Roman" w:cs="Times New Roman"/>
          <w:sz w:val="24"/>
          <w:szCs w:val="24"/>
        </w:rPr>
        <w:t>.</w:t>
      </w:r>
    </w:p>
    <w:p w:rsidR="00AB7F26" w:rsidRPr="00CE5959" w:rsidRDefault="00AB7F26" w:rsidP="00AB7F26">
      <w:pPr>
        <w:numPr>
          <w:ilvl w:val="0"/>
          <w:numId w:val="8"/>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Facilitate only formal meetings and communication with the region`s engineers, concerned professionals and others stakeholders with knowledge of </w:t>
      </w:r>
      <w:proofErr w:type="spellStart"/>
      <w:r w:rsidRPr="00CE5959">
        <w:rPr>
          <w:rFonts w:ascii="Times New Roman" w:eastAsia="Arial" w:hAnsi="Times New Roman" w:cs="Times New Roman"/>
          <w:sz w:val="24"/>
          <w:szCs w:val="24"/>
        </w:rPr>
        <w:t>Harar</w:t>
      </w:r>
      <w:proofErr w:type="spellEnd"/>
      <w:r w:rsidRPr="00CE5959">
        <w:rPr>
          <w:rFonts w:ascii="Times New Roman" w:eastAsia="Arial" w:hAnsi="Times New Roman" w:cs="Times New Roman"/>
          <w:sz w:val="24"/>
          <w:szCs w:val="24"/>
        </w:rPr>
        <w:t xml:space="preserve"> city`s maps, assets</w:t>
      </w:r>
      <w:r w:rsidR="00F971B8" w:rsidRPr="00CE5959">
        <w:rPr>
          <w:rFonts w:ascii="Times New Roman" w:eastAsia="Arial" w:hAnsi="Times New Roman" w:cs="Times New Roman"/>
          <w:sz w:val="24"/>
          <w:szCs w:val="24"/>
        </w:rPr>
        <w:t>, land administration</w:t>
      </w:r>
      <w:r w:rsidRPr="00CE5959">
        <w:rPr>
          <w:rFonts w:ascii="Times New Roman" w:eastAsia="Arial" w:hAnsi="Times New Roman" w:cs="Times New Roman"/>
          <w:sz w:val="24"/>
          <w:szCs w:val="24"/>
        </w:rPr>
        <w:t xml:space="preserve"> and the like.</w:t>
      </w:r>
    </w:p>
    <w:p w:rsidR="001B0B54" w:rsidRPr="00CE5959" w:rsidRDefault="00A5669F" w:rsidP="00AB7F26">
      <w:pPr>
        <w:numPr>
          <w:ilvl w:val="0"/>
          <w:numId w:val="8"/>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Facilitating and a</w:t>
      </w:r>
      <w:r w:rsidR="001B0B54" w:rsidRPr="00CE5959">
        <w:rPr>
          <w:rFonts w:ascii="Times New Roman" w:eastAsia="Arial" w:hAnsi="Times New Roman" w:cs="Times New Roman"/>
          <w:sz w:val="24"/>
          <w:szCs w:val="24"/>
        </w:rPr>
        <w:t xml:space="preserve">rranging defined landholding adjudication neighborhoods to conduct landholdings adjudication process in line with Proclamation No. 818/2014 and Regulation No. </w:t>
      </w:r>
      <w:r w:rsidRPr="00CE5959">
        <w:rPr>
          <w:rFonts w:ascii="Times New Roman" w:eastAsia="Arial" w:hAnsi="Times New Roman" w:cs="Times New Roman"/>
          <w:sz w:val="24"/>
          <w:szCs w:val="24"/>
        </w:rPr>
        <w:t>324.2014 on the urban land adjudication and registration.</w:t>
      </w:r>
      <w:r w:rsidR="001B0B54" w:rsidRPr="00CE5959">
        <w:rPr>
          <w:rFonts w:ascii="Times New Roman" w:eastAsia="Arial" w:hAnsi="Times New Roman" w:cs="Times New Roman"/>
          <w:sz w:val="24"/>
          <w:szCs w:val="24"/>
        </w:rPr>
        <w:t xml:space="preserve">  </w:t>
      </w:r>
    </w:p>
    <w:p w:rsidR="00AB7F26" w:rsidRPr="00CE5959" w:rsidRDefault="00AB7F26" w:rsidP="00AB7F26">
      <w:pPr>
        <w:numPr>
          <w:ilvl w:val="0"/>
          <w:numId w:val="8"/>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Organize a workshop to discuss on draft proposal of the project.</w:t>
      </w:r>
    </w:p>
    <w:p w:rsidR="00B87C16" w:rsidRPr="00B43A00" w:rsidRDefault="00B87C16" w:rsidP="00B43A00">
      <w:pPr>
        <w:numPr>
          <w:ilvl w:val="0"/>
          <w:numId w:val="8"/>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Approval of the performance </w:t>
      </w:r>
      <w:r w:rsidR="001B0B54" w:rsidRPr="00CE5959">
        <w:rPr>
          <w:rFonts w:ascii="Times New Roman" w:eastAsia="Arial" w:hAnsi="Times New Roman" w:cs="Times New Roman"/>
          <w:sz w:val="24"/>
          <w:szCs w:val="24"/>
        </w:rPr>
        <w:t xml:space="preserve">of </w:t>
      </w:r>
      <w:r w:rsidRPr="00CE5959">
        <w:rPr>
          <w:rFonts w:ascii="Times New Roman" w:eastAsia="Arial" w:hAnsi="Times New Roman" w:cs="Times New Roman"/>
          <w:sz w:val="24"/>
          <w:szCs w:val="24"/>
        </w:rPr>
        <w:t xml:space="preserve">the consultant in accordance with </w:t>
      </w:r>
      <w:r w:rsidR="00FD16E2" w:rsidRPr="00CE5959">
        <w:rPr>
          <w:rFonts w:ascii="Times New Roman" w:eastAsia="Arial" w:hAnsi="Times New Roman" w:cs="Times New Roman"/>
          <w:sz w:val="24"/>
          <w:szCs w:val="24"/>
        </w:rPr>
        <w:t xml:space="preserve">this </w:t>
      </w:r>
      <w:r w:rsidRPr="00CE5959">
        <w:rPr>
          <w:rFonts w:ascii="Times New Roman" w:eastAsia="Arial" w:hAnsi="Times New Roman" w:cs="Times New Roman"/>
          <w:sz w:val="24"/>
          <w:szCs w:val="24"/>
        </w:rPr>
        <w:t>TOR</w:t>
      </w:r>
      <w:proofErr w:type="gramStart"/>
      <w:r w:rsidRPr="00CE5959">
        <w:rPr>
          <w:rFonts w:ascii="Times New Roman" w:eastAsia="Arial" w:hAnsi="Times New Roman" w:cs="Times New Roman"/>
          <w:sz w:val="24"/>
          <w:szCs w:val="24"/>
        </w:rPr>
        <w:t>.</w:t>
      </w:r>
      <w:r w:rsidRPr="00B43A00">
        <w:rPr>
          <w:rFonts w:ascii="Times New Roman" w:eastAsia="Arial" w:hAnsi="Times New Roman" w:cs="Times New Roman"/>
          <w:sz w:val="24"/>
          <w:szCs w:val="24"/>
        </w:rPr>
        <w:t>.</w:t>
      </w:r>
      <w:proofErr w:type="gramEnd"/>
    </w:p>
    <w:p w:rsidR="007C35A3" w:rsidRPr="00CE5959" w:rsidRDefault="007C35A3" w:rsidP="00883A71">
      <w:pPr>
        <w:pStyle w:val="Heading2"/>
        <w:spacing w:after="240" w:line="360" w:lineRule="auto"/>
        <w:rPr>
          <w:rFonts w:ascii="Times New Roman" w:eastAsia="Arial" w:hAnsi="Times New Roman" w:cs="Times New Roman"/>
          <w:color w:val="auto"/>
          <w:sz w:val="24"/>
          <w:szCs w:val="24"/>
        </w:rPr>
      </w:pPr>
      <w:bookmarkStart w:id="23" w:name="_Toc52252633"/>
      <w:r w:rsidRPr="00CE5959">
        <w:rPr>
          <w:rFonts w:ascii="Times New Roman" w:eastAsia="Arial" w:hAnsi="Times New Roman" w:cs="Times New Roman"/>
          <w:color w:val="auto"/>
          <w:sz w:val="24"/>
          <w:szCs w:val="24"/>
        </w:rPr>
        <w:t>8.2 RESPONSIBILITY OF UIIDP COORDINATION OFFICE.</w:t>
      </w:r>
      <w:bookmarkEnd w:id="23"/>
    </w:p>
    <w:p w:rsidR="00AB7F26" w:rsidRPr="00CE5959" w:rsidRDefault="00AB7F26" w:rsidP="00AB7F26">
      <w:pPr>
        <w:numPr>
          <w:ilvl w:val="0"/>
          <w:numId w:val="8"/>
        </w:numPr>
        <w:spacing w:after="0" w:line="360" w:lineRule="auto"/>
        <w:contextualSpacing/>
        <w:jc w:val="both"/>
        <w:rPr>
          <w:rFonts w:ascii="Times New Roman" w:eastAsia="Arial" w:hAnsi="Times New Roman" w:cs="Times New Roman"/>
          <w:sz w:val="24"/>
          <w:szCs w:val="24"/>
        </w:rPr>
      </w:pPr>
      <w:r w:rsidRPr="00CE5959">
        <w:rPr>
          <w:rFonts w:ascii="Times New Roman" w:eastAsia="Arial" w:hAnsi="Times New Roman" w:cs="Times New Roman"/>
          <w:sz w:val="24"/>
          <w:szCs w:val="24"/>
        </w:rPr>
        <w:t xml:space="preserve">Making financial payment phase by phase when the necessary deliverables produced and technically quality of works are approved by </w:t>
      </w:r>
      <w:r w:rsidR="003E62D3" w:rsidRPr="00CE5959">
        <w:rPr>
          <w:rFonts w:ascii="Times New Roman" w:eastAsia="Arial" w:hAnsi="Times New Roman" w:cs="Times New Roman"/>
          <w:sz w:val="24"/>
          <w:szCs w:val="24"/>
        </w:rPr>
        <w:t>the Regional Land Holding Registration and Information Agency</w:t>
      </w:r>
      <w:r w:rsidRPr="00CE5959">
        <w:rPr>
          <w:rFonts w:ascii="Times New Roman" w:eastAsia="Arial" w:hAnsi="Times New Roman" w:cs="Times New Roman"/>
          <w:sz w:val="24"/>
          <w:szCs w:val="24"/>
        </w:rPr>
        <w:t>.</w:t>
      </w:r>
    </w:p>
    <w:p w:rsidR="00D36090" w:rsidRPr="00CE5959" w:rsidRDefault="004A1DF6" w:rsidP="00E0596B">
      <w:pPr>
        <w:pStyle w:val="Heading1"/>
        <w:spacing w:after="240" w:line="360" w:lineRule="auto"/>
        <w:rPr>
          <w:rFonts w:ascii="Times New Roman" w:hAnsi="Times New Roman" w:cs="Times New Roman"/>
          <w:color w:val="auto"/>
          <w:sz w:val="24"/>
          <w:szCs w:val="24"/>
        </w:rPr>
      </w:pPr>
      <w:bookmarkStart w:id="24" w:name="_Toc52252634"/>
      <w:r w:rsidRPr="00CE5959">
        <w:rPr>
          <w:rFonts w:ascii="Times New Roman" w:hAnsi="Times New Roman" w:cs="Times New Roman"/>
          <w:color w:val="auto"/>
          <w:sz w:val="24"/>
          <w:szCs w:val="24"/>
        </w:rPr>
        <w:t>9</w:t>
      </w:r>
      <w:r w:rsidR="00D36090" w:rsidRPr="00CE5959">
        <w:rPr>
          <w:rFonts w:ascii="Times New Roman" w:hAnsi="Times New Roman" w:cs="Times New Roman"/>
          <w:color w:val="auto"/>
          <w:sz w:val="24"/>
          <w:szCs w:val="24"/>
        </w:rPr>
        <w:t>. THE PROJECT TIME TABLE</w:t>
      </w:r>
      <w:bookmarkEnd w:id="24"/>
      <w:r w:rsidR="00D36090" w:rsidRPr="00CE5959">
        <w:rPr>
          <w:rFonts w:ascii="Times New Roman" w:hAnsi="Times New Roman" w:cs="Times New Roman"/>
          <w:color w:val="auto"/>
          <w:sz w:val="24"/>
          <w:szCs w:val="24"/>
        </w:rPr>
        <w:t xml:space="preserve"> </w:t>
      </w:r>
    </w:p>
    <w:p w:rsidR="00D3643D" w:rsidRPr="00CE5959" w:rsidRDefault="00D3609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project time for such land inventory </w:t>
      </w:r>
      <w:r w:rsidR="00046B32" w:rsidRPr="00CE5959">
        <w:rPr>
          <w:rFonts w:ascii="Times New Roman" w:hAnsi="Times New Roman" w:cs="Times New Roman"/>
          <w:sz w:val="24"/>
          <w:szCs w:val="24"/>
        </w:rPr>
        <w:t xml:space="preserve">and </w:t>
      </w:r>
      <w:r w:rsidR="00046B32" w:rsidRPr="00CE5959">
        <w:rPr>
          <w:rFonts w:ascii="Times New Roman" w:eastAsia="Arial" w:hAnsi="Times New Roman" w:cs="Times New Roman"/>
          <w:sz w:val="24"/>
          <w:szCs w:val="24"/>
        </w:rPr>
        <w:t>landholdings adjudication</w:t>
      </w:r>
      <w:r w:rsidR="00046B32" w:rsidRPr="00CE5959">
        <w:rPr>
          <w:rFonts w:ascii="Times New Roman" w:hAnsi="Times New Roman" w:cs="Times New Roman"/>
          <w:sz w:val="24"/>
          <w:szCs w:val="24"/>
        </w:rPr>
        <w:t xml:space="preserve"> </w:t>
      </w:r>
      <w:r w:rsidRPr="00CE5959">
        <w:rPr>
          <w:rFonts w:ascii="Times New Roman" w:hAnsi="Times New Roman" w:cs="Times New Roman"/>
          <w:sz w:val="24"/>
          <w:szCs w:val="24"/>
        </w:rPr>
        <w:t xml:space="preserve">of the city of </w:t>
      </w:r>
      <w:proofErr w:type="spellStart"/>
      <w:r w:rsidRPr="00CE5959">
        <w:rPr>
          <w:rFonts w:ascii="Times New Roman" w:hAnsi="Times New Roman" w:cs="Times New Roman"/>
          <w:sz w:val="24"/>
          <w:szCs w:val="24"/>
        </w:rPr>
        <w:t>Harar</w:t>
      </w:r>
      <w:proofErr w:type="spellEnd"/>
      <w:r w:rsidRPr="00CE5959">
        <w:rPr>
          <w:rFonts w:ascii="Times New Roman" w:hAnsi="Times New Roman" w:cs="Times New Roman"/>
          <w:sz w:val="24"/>
          <w:szCs w:val="24"/>
        </w:rPr>
        <w:t xml:space="preserve"> is 6</w:t>
      </w:r>
      <w:r w:rsidR="00046B32" w:rsidRPr="00CE5959">
        <w:rPr>
          <w:rFonts w:ascii="Times New Roman" w:hAnsi="Times New Roman" w:cs="Times New Roman"/>
          <w:sz w:val="24"/>
          <w:szCs w:val="24"/>
        </w:rPr>
        <w:t xml:space="preserve">(six) months period (i.e., 180 </w:t>
      </w:r>
      <w:r w:rsidR="00A84D87" w:rsidRPr="00CE5959">
        <w:rPr>
          <w:rFonts w:ascii="Times New Roman" w:hAnsi="Times New Roman" w:cs="Times New Roman"/>
          <w:sz w:val="24"/>
          <w:szCs w:val="24"/>
        </w:rPr>
        <w:t>calendar</w:t>
      </w:r>
      <w:r w:rsidRPr="00CE5959">
        <w:rPr>
          <w:rFonts w:ascii="Times New Roman" w:hAnsi="Times New Roman" w:cs="Times New Roman"/>
          <w:sz w:val="24"/>
          <w:szCs w:val="24"/>
        </w:rPr>
        <w:t xml:space="preserve"> days), proceeding this might result an automatic rejection</w:t>
      </w:r>
      <w:r w:rsidR="00046B32" w:rsidRPr="00CE5959">
        <w:rPr>
          <w:rFonts w:ascii="Times New Roman" w:hAnsi="Times New Roman" w:cs="Times New Roman"/>
          <w:sz w:val="24"/>
          <w:szCs w:val="24"/>
        </w:rPr>
        <w:t xml:space="preserve">. This is due to the fact that </w:t>
      </w:r>
      <w:r w:rsidRPr="00CE5959">
        <w:rPr>
          <w:rFonts w:ascii="Times New Roman" w:hAnsi="Times New Roman" w:cs="Times New Roman"/>
          <w:sz w:val="24"/>
          <w:szCs w:val="24"/>
        </w:rPr>
        <w:t xml:space="preserve">the results of which are required soon to be used as baseline information (that will be obtained with such baseline survey) regarding the existing land </w:t>
      </w:r>
      <w:r w:rsidR="00046B32" w:rsidRPr="00CE5959">
        <w:rPr>
          <w:rFonts w:ascii="Times New Roman" w:hAnsi="Times New Roman" w:cs="Times New Roman"/>
          <w:sz w:val="24"/>
          <w:szCs w:val="24"/>
        </w:rPr>
        <w:lastRenderedPageBreak/>
        <w:t xml:space="preserve">resources of the city and </w:t>
      </w:r>
      <w:r w:rsidRPr="00CE5959">
        <w:rPr>
          <w:rFonts w:ascii="Times New Roman" w:hAnsi="Times New Roman" w:cs="Times New Roman"/>
          <w:sz w:val="24"/>
          <w:szCs w:val="24"/>
        </w:rPr>
        <w:t>rights of ownership which are the cornerstones for urban good go</w:t>
      </w:r>
      <w:r w:rsidR="00046B32" w:rsidRPr="00CE5959">
        <w:rPr>
          <w:rFonts w:ascii="Times New Roman" w:hAnsi="Times New Roman" w:cs="Times New Roman"/>
          <w:sz w:val="24"/>
          <w:szCs w:val="24"/>
        </w:rPr>
        <w:t xml:space="preserve">vernance. Thus, time is one of </w:t>
      </w:r>
      <w:r w:rsidRPr="00CE5959">
        <w:rPr>
          <w:rFonts w:ascii="Times New Roman" w:hAnsi="Times New Roman" w:cs="Times New Roman"/>
          <w:sz w:val="24"/>
          <w:szCs w:val="24"/>
        </w:rPr>
        <w:t xml:space="preserve">the contending criteria in this project (for evaluation) and in which </w:t>
      </w:r>
      <w:r w:rsidR="00046B32" w:rsidRPr="00CE5959">
        <w:rPr>
          <w:rFonts w:ascii="Times New Roman" w:hAnsi="Times New Roman" w:cs="Times New Roman"/>
          <w:sz w:val="24"/>
          <w:szCs w:val="24"/>
        </w:rPr>
        <w:t xml:space="preserve">the potential consultants will </w:t>
      </w:r>
      <w:r w:rsidRPr="00CE5959">
        <w:rPr>
          <w:rFonts w:ascii="Times New Roman" w:hAnsi="Times New Roman" w:cs="Times New Roman"/>
          <w:sz w:val="24"/>
          <w:szCs w:val="24"/>
        </w:rPr>
        <w:t>propose/suggest their professionally sounded time t</w:t>
      </w:r>
      <w:r w:rsidR="00A84D87" w:rsidRPr="00CE5959">
        <w:rPr>
          <w:rFonts w:ascii="Times New Roman" w:hAnsi="Times New Roman" w:cs="Times New Roman"/>
          <w:sz w:val="24"/>
          <w:szCs w:val="24"/>
        </w:rPr>
        <w:t xml:space="preserve">able considering these issues. </w:t>
      </w:r>
    </w:p>
    <w:p w:rsidR="004C5DAB" w:rsidRPr="00CE5959" w:rsidRDefault="004A1DF6" w:rsidP="00AC6421">
      <w:pPr>
        <w:pStyle w:val="Heading1"/>
        <w:spacing w:after="240" w:line="360" w:lineRule="auto"/>
        <w:rPr>
          <w:rFonts w:ascii="Times New Roman" w:hAnsi="Times New Roman" w:cs="Times New Roman"/>
          <w:color w:val="auto"/>
          <w:sz w:val="24"/>
          <w:szCs w:val="24"/>
        </w:rPr>
      </w:pPr>
      <w:bookmarkStart w:id="25" w:name="_Toc52252635"/>
      <w:r w:rsidRPr="00CE5959">
        <w:rPr>
          <w:rFonts w:ascii="Times New Roman" w:hAnsi="Times New Roman" w:cs="Times New Roman"/>
          <w:color w:val="auto"/>
          <w:sz w:val="24"/>
          <w:szCs w:val="24"/>
        </w:rPr>
        <w:t>10</w:t>
      </w:r>
      <w:r w:rsidR="004C5DAB" w:rsidRPr="00CE5959">
        <w:rPr>
          <w:rFonts w:ascii="Times New Roman" w:hAnsi="Times New Roman" w:cs="Times New Roman"/>
          <w:color w:val="auto"/>
          <w:sz w:val="24"/>
          <w:szCs w:val="24"/>
        </w:rPr>
        <w:t>. STAFF REQUIREMENT</w:t>
      </w:r>
      <w:bookmarkEnd w:id="25"/>
      <w:r w:rsidR="004C5DAB" w:rsidRPr="00CE5959">
        <w:rPr>
          <w:rFonts w:ascii="Times New Roman" w:hAnsi="Times New Roman" w:cs="Times New Roman"/>
          <w:color w:val="auto"/>
          <w:sz w:val="24"/>
          <w:szCs w:val="24"/>
        </w:rPr>
        <w:t xml:space="preserve"> </w:t>
      </w:r>
    </w:p>
    <w:p w:rsidR="00B00287" w:rsidRPr="00CE5959" w:rsidRDefault="00B002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The following table shows Key staffs required for the preparation of the project. All key experience should be accompanied by necessary documents.</w:t>
      </w:r>
    </w:p>
    <w:tbl>
      <w:tblPr>
        <w:tblStyle w:val="TableGrid"/>
        <w:tblW w:w="11430" w:type="dxa"/>
        <w:tblInd w:w="-612" w:type="dxa"/>
        <w:tblLayout w:type="fixed"/>
        <w:tblLook w:val="04A0" w:firstRow="1" w:lastRow="0" w:firstColumn="1" w:lastColumn="0" w:noHBand="0" w:noVBand="1"/>
      </w:tblPr>
      <w:tblGrid>
        <w:gridCol w:w="540"/>
        <w:gridCol w:w="2700"/>
        <w:gridCol w:w="2430"/>
        <w:gridCol w:w="1890"/>
        <w:gridCol w:w="2250"/>
        <w:gridCol w:w="1620"/>
      </w:tblGrid>
      <w:tr w:rsidR="007C0558" w:rsidRPr="00CE5959" w:rsidTr="007C0558">
        <w:tc>
          <w:tcPr>
            <w:tcW w:w="540" w:type="dxa"/>
          </w:tcPr>
          <w:p w:rsidR="00266117" w:rsidRPr="00CE5959" w:rsidRDefault="00266117"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SN</w:t>
            </w:r>
          </w:p>
        </w:tc>
        <w:tc>
          <w:tcPr>
            <w:tcW w:w="2700" w:type="dxa"/>
          </w:tcPr>
          <w:p w:rsidR="00266117" w:rsidRPr="00CE5959" w:rsidRDefault="00266117"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Professionals</w:t>
            </w:r>
          </w:p>
        </w:tc>
        <w:tc>
          <w:tcPr>
            <w:tcW w:w="2430" w:type="dxa"/>
          </w:tcPr>
          <w:p w:rsidR="00266117" w:rsidRPr="00CE5959" w:rsidRDefault="00266117"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Qualification</w:t>
            </w:r>
          </w:p>
        </w:tc>
        <w:tc>
          <w:tcPr>
            <w:tcW w:w="1890" w:type="dxa"/>
          </w:tcPr>
          <w:p w:rsidR="00266117" w:rsidRPr="00CE5959" w:rsidRDefault="00266117" w:rsidP="00A84D87">
            <w:pPr>
              <w:spacing w:line="360" w:lineRule="auto"/>
              <w:jc w:val="center"/>
              <w:rPr>
                <w:rFonts w:ascii="Times New Roman" w:hAnsi="Times New Roman" w:cs="Times New Roman"/>
                <w:b/>
                <w:sz w:val="24"/>
                <w:szCs w:val="24"/>
              </w:rPr>
            </w:pPr>
            <w:r w:rsidRPr="00CE5959">
              <w:rPr>
                <w:rFonts w:ascii="Times New Roman" w:hAnsi="Times New Roman" w:cs="Times New Roman"/>
                <w:b/>
                <w:sz w:val="24"/>
                <w:szCs w:val="24"/>
              </w:rPr>
              <w:t>Minimum Year of Experience</w:t>
            </w:r>
          </w:p>
        </w:tc>
        <w:tc>
          <w:tcPr>
            <w:tcW w:w="2250" w:type="dxa"/>
          </w:tcPr>
          <w:p w:rsidR="00266117" w:rsidRPr="00CE5959" w:rsidRDefault="00266117" w:rsidP="00A84D87">
            <w:pPr>
              <w:spacing w:line="360" w:lineRule="auto"/>
              <w:rPr>
                <w:rFonts w:ascii="Times New Roman" w:hAnsi="Times New Roman" w:cs="Times New Roman"/>
                <w:b/>
                <w:sz w:val="24"/>
                <w:szCs w:val="24"/>
              </w:rPr>
            </w:pPr>
            <w:r w:rsidRPr="00CE5959">
              <w:rPr>
                <w:rFonts w:ascii="Times New Roman" w:hAnsi="Times New Roman" w:cs="Times New Roman"/>
                <w:b/>
                <w:sz w:val="24"/>
                <w:szCs w:val="24"/>
              </w:rPr>
              <w:t>Key Experience</w:t>
            </w:r>
          </w:p>
        </w:tc>
        <w:tc>
          <w:tcPr>
            <w:tcW w:w="1620" w:type="dxa"/>
          </w:tcPr>
          <w:p w:rsidR="00266117" w:rsidRPr="00CE5959" w:rsidRDefault="007C0558" w:rsidP="007C0558">
            <w:pPr>
              <w:spacing w:line="360" w:lineRule="auto"/>
              <w:rPr>
                <w:rFonts w:ascii="Times New Roman" w:hAnsi="Times New Roman" w:cs="Times New Roman"/>
                <w:b/>
                <w:sz w:val="24"/>
                <w:szCs w:val="24"/>
              </w:rPr>
            </w:pPr>
            <w:r w:rsidRPr="00CE5959">
              <w:rPr>
                <w:rFonts w:ascii="Times New Roman" w:hAnsi="Times New Roman" w:cs="Times New Roman"/>
                <w:b/>
                <w:sz w:val="24"/>
                <w:szCs w:val="24"/>
              </w:rPr>
              <w:t xml:space="preserve">Number </w:t>
            </w:r>
            <w:r w:rsidR="00266117" w:rsidRPr="00CE5959">
              <w:rPr>
                <w:rFonts w:ascii="Times New Roman" w:hAnsi="Times New Roman" w:cs="Times New Roman"/>
                <w:b/>
                <w:sz w:val="24"/>
                <w:szCs w:val="24"/>
              </w:rPr>
              <w:t xml:space="preserve"> of professionals</w:t>
            </w:r>
          </w:p>
        </w:tc>
      </w:tr>
      <w:tr w:rsidR="007C0558" w:rsidRPr="00CE5959" w:rsidTr="007C0558">
        <w:tc>
          <w:tcPr>
            <w:tcW w:w="54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Project Coordinator</w:t>
            </w:r>
          </w:p>
        </w:tc>
        <w:tc>
          <w:tcPr>
            <w:tcW w:w="2430" w:type="dxa"/>
          </w:tcPr>
          <w:p w:rsidR="00266117" w:rsidRPr="00CE5959" w:rsidRDefault="00266117" w:rsidP="00F677D7">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MSc in Urban / Town Planning </w:t>
            </w:r>
            <w:r w:rsidR="003E74C6" w:rsidRPr="00CE5959">
              <w:rPr>
                <w:rFonts w:ascii="Times New Roman" w:hAnsi="Times New Roman" w:cs="Times New Roman"/>
                <w:sz w:val="24"/>
                <w:szCs w:val="24"/>
              </w:rPr>
              <w:t xml:space="preserve"> or related fields</w:t>
            </w:r>
          </w:p>
        </w:tc>
        <w:tc>
          <w:tcPr>
            <w:tcW w:w="1890" w:type="dxa"/>
          </w:tcPr>
          <w:p w:rsidR="00266117" w:rsidRPr="00CE5959" w:rsidRDefault="0026611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15</w:t>
            </w:r>
          </w:p>
        </w:tc>
        <w:tc>
          <w:tcPr>
            <w:tcW w:w="2250" w:type="dxa"/>
          </w:tcPr>
          <w:p w:rsidR="00266117" w:rsidRPr="00CE5959" w:rsidRDefault="003E74C6" w:rsidP="003E74C6">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Experience in urban land related </w:t>
            </w:r>
            <w:r w:rsidR="007D0F15" w:rsidRPr="00CE5959">
              <w:rPr>
                <w:rFonts w:ascii="Times New Roman" w:hAnsi="Times New Roman" w:cs="Times New Roman"/>
                <w:sz w:val="24"/>
                <w:szCs w:val="24"/>
              </w:rPr>
              <w:t>project</w:t>
            </w:r>
            <w:r w:rsidR="006F24E2" w:rsidRPr="00CE5959">
              <w:rPr>
                <w:rFonts w:ascii="Times New Roman" w:hAnsi="Times New Roman" w:cs="Times New Roman"/>
                <w:sz w:val="24"/>
                <w:szCs w:val="24"/>
              </w:rPr>
              <w:t xml:space="preserve"> management</w:t>
            </w:r>
          </w:p>
        </w:tc>
        <w:tc>
          <w:tcPr>
            <w:tcW w:w="1620" w:type="dxa"/>
          </w:tcPr>
          <w:p w:rsidR="00266117" w:rsidRPr="00CE5959" w:rsidRDefault="00266117"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           1</w:t>
            </w:r>
          </w:p>
        </w:tc>
      </w:tr>
      <w:tr w:rsidR="007C0558" w:rsidRPr="00CE5959" w:rsidTr="007C0558">
        <w:tc>
          <w:tcPr>
            <w:tcW w:w="54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2.</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Land Inventory Team Leader</w:t>
            </w:r>
          </w:p>
        </w:tc>
        <w:tc>
          <w:tcPr>
            <w:tcW w:w="243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MA in Geography</w:t>
            </w:r>
            <w:r w:rsidR="000E4CA9" w:rsidRPr="00CE5959">
              <w:rPr>
                <w:rFonts w:ascii="Times New Roman" w:hAnsi="Times New Roman" w:cs="Times New Roman"/>
                <w:sz w:val="24"/>
                <w:szCs w:val="24"/>
              </w:rPr>
              <w:t xml:space="preserve"> or related fields</w:t>
            </w:r>
          </w:p>
        </w:tc>
        <w:tc>
          <w:tcPr>
            <w:tcW w:w="1890" w:type="dxa"/>
          </w:tcPr>
          <w:p w:rsidR="00266117" w:rsidRPr="00CE5959" w:rsidRDefault="00626EF1" w:rsidP="00A84D87">
            <w:pPr>
              <w:widowControl w:val="0"/>
              <w:autoSpaceDE w:val="0"/>
              <w:autoSpaceDN w:val="0"/>
              <w:adjustRightInd w:val="0"/>
              <w:spacing w:before="10" w:line="360" w:lineRule="auto"/>
              <w:ind w:left="579"/>
              <w:rPr>
                <w:rFonts w:ascii="Times New Roman" w:eastAsia="Arial Unicode MS" w:hAnsi="Times New Roman" w:cs="Times New Roman"/>
                <w:color w:val="000000"/>
                <w:w w:val="108"/>
                <w:sz w:val="24"/>
                <w:szCs w:val="24"/>
              </w:rPr>
            </w:pPr>
            <w:r w:rsidRPr="00CE5959">
              <w:rPr>
                <w:rFonts w:ascii="Times New Roman" w:eastAsia="Arial Unicode MS" w:hAnsi="Times New Roman" w:cs="Times New Roman"/>
                <w:color w:val="000000"/>
                <w:w w:val="108"/>
                <w:sz w:val="24"/>
                <w:szCs w:val="24"/>
              </w:rPr>
              <w:t xml:space="preserve">    15</w:t>
            </w:r>
          </w:p>
        </w:tc>
        <w:tc>
          <w:tcPr>
            <w:tcW w:w="2250" w:type="dxa"/>
          </w:tcPr>
          <w:p w:rsidR="00266117" w:rsidRPr="00CE5959" w:rsidRDefault="00F677D7" w:rsidP="00F677D7">
            <w:pPr>
              <w:widowControl w:val="0"/>
              <w:autoSpaceDE w:val="0"/>
              <w:autoSpaceDN w:val="0"/>
              <w:adjustRightInd w:val="0"/>
              <w:spacing w:before="10" w:line="360" w:lineRule="auto"/>
              <w:rPr>
                <w:rFonts w:ascii="Times New Roman" w:eastAsia="Arial Unicode MS" w:hAnsi="Times New Roman" w:cs="Times New Roman"/>
                <w:color w:val="000000"/>
                <w:w w:val="106"/>
                <w:sz w:val="24"/>
                <w:szCs w:val="24"/>
              </w:rPr>
            </w:pPr>
            <w:r w:rsidRPr="00CE5959">
              <w:rPr>
                <w:rFonts w:ascii="Times New Roman" w:eastAsia="Arial Unicode MS" w:hAnsi="Times New Roman" w:cs="Times New Roman"/>
                <w:color w:val="000000"/>
                <w:w w:val="106"/>
                <w:sz w:val="24"/>
                <w:szCs w:val="24"/>
              </w:rPr>
              <w:t>Large scale data survey</w:t>
            </w:r>
          </w:p>
        </w:tc>
        <w:tc>
          <w:tcPr>
            <w:tcW w:w="1620" w:type="dxa"/>
          </w:tcPr>
          <w:p w:rsidR="00266117" w:rsidRPr="00CE5959" w:rsidRDefault="00266117" w:rsidP="00A84D87">
            <w:pPr>
              <w:widowControl w:val="0"/>
              <w:autoSpaceDE w:val="0"/>
              <w:autoSpaceDN w:val="0"/>
              <w:adjustRightInd w:val="0"/>
              <w:spacing w:before="10" w:line="360" w:lineRule="auto"/>
              <w:ind w:left="691"/>
              <w:rPr>
                <w:rFonts w:ascii="Times New Roman" w:eastAsia="Arial Unicode MS" w:hAnsi="Times New Roman" w:cs="Times New Roman"/>
                <w:color w:val="000000"/>
                <w:w w:val="106"/>
                <w:sz w:val="24"/>
                <w:szCs w:val="24"/>
              </w:rPr>
            </w:pPr>
            <w:r w:rsidRPr="00CE5959">
              <w:rPr>
                <w:rFonts w:ascii="Times New Roman" w:eastAsia="Arial Unicode MS" w:hAnsi="Times New Roman" w:cs="Times New Roman"/>
                <w:color w:val="000000"/>
                <w:w w:val="106"/>
                <w:sz w:val="24"/>
                <w:szCs w:val="24"/>
              </w:rPr>
              <w:t>1</w:t>
            </w:r>
          </w:p>
        </w:tc>
      </w:tr>
      <w:tr w:rsidR="007C0558" w:rsidRPr="00CE5959" w:rsidTr="007C0558">
        <w:tc>
          <w:tcPr>
            <w:tcW w:w="54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3.</w:t>
            </w:r>
          </w:p>
        </w:tc>
        <w:tc>
          <w:tcPr>
            <w:tcW w:w="2700" w:type="dxa"/>
          </w:tcPr>
          <w:p w:rsidR="00266117" w:rsidRPr="00CE5959" w:rsidRDefault="00AF69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Professional Urban planner/Architect Planner</w:t>
            </w:r>
          </w:p>
        </w:tc>
        <w:tc>
          <w:tcPr>
            <w:tcW w:w="2430" w:type="dxa"/>
          </w:tcPr>
          <w:p w:rsidR="00266117" w:rsidRPr="00CE5959" w:rsidRDefault="00266117" w:rsidP="00F677D7">
            <w:pPr>
              <w:spacing w:line="360" w:lineRule="auto"/>
              <w:rPr>
                <w:rFonts w:ascii="Times New Roman" w:hAnsi="Times New Roman" w:cs="Times New Roman"/>
                <w:sz w:val="24"/>
                <w:szCs w:val="24"/>
              </w:rPr>
            </w:pPr>
            <w:r w:rsidRPr="00CE5959">
              <w:rPr>
                <w:rFonts w:ascii="Times New Roman" w:hAnsi="Times New Roman" w:cs="Times New Roman"/>
                <w:sz w:val="24"/>
                <w:szCs w:val="24"/>
              </w:rPr>
              <w:t>MSc  in Urban/ Town Planning</w:t>
            </w:r>
          </w:p>
        </w:tc>
        <w:tc>
          <w:tcPr>
            <w:tcW w:w="1890" w:type="dxa"/>
          </w:tcPr>
          <w:p w:rsidR="00266117" w:rsidRPr="00CE5959" w:rsidRDefault="0026611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15</w:t>
            </w:r>
          </w:p>
        </w:tc>
        <w:tc>
          <w:tcPr>
            <w:tcW w:w="2250" w:type="dxa"/>
          </w:tcPr>
          <w:p w:rsidR="00266117" w:rsidRPr="00CE5959" w:rsidRDefault="00AF6987"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Experience in urban land planning</w:t>
            </w:r>
          </w:p>
        </w:tc>
        <w:tc>
          <w:tcPr>
            <w:tcW w:w="1620" w:type="dxa"/>
          </w:tcPr>
          <w:p w:rsidR="00266117" w:rsidRPr="00CE5959" w:rsidRDefault="00266117"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            1</w:t>
            </w:r>
          </w:p>
        </w:tc>
      </w:tr>
      <w:tr w:rsidR="007C0558" w:rsidRPr="00CE5959" w:rsidTr="007C0558">
        <w:tc>
          <w:tcPr>
            <w:tcW w:w="540" w:type="dxa"/>
          </w:tcPr>
          <w:p w:rsidR="00266117" w:rsidRPr="00CE5959" w:rsidRDefault="00FB07DD"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4</w:t>
            </w:r>
            <w:r w:rsidR="00266117" w:rsidRPr="00CE5959">
              <w:rPr>
                <w:rFonts w:ascii="Times New Roman" w:hAnsi="Times New Roman" w:cs="Times New Roman"/>
                <w:sz w:val="24"/>
                <w:szCs w:val="24"/>
              </w:rPr>
              <w:t>.</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Economist</w:t>
            </w:r>
          </w:p>
        </w:tc>
        <w:tc>
          <w:tcPr>
            <w:tcW w:w="2430" w:type="dxa"/>
          </w:tcPr>
          <w:p w:rsidR="00266117" w:rsidRPr="00CE5959" w:rsidRDefault="00266117" w:rsidP="00F677D7">
            <w:pPr>
              <w:spacing w:line="360" w:lineRule="auto"/>
              <w:rPr>
                <w:rFonts w:ascii="Times New Roman" w:hAnsi="Times New Roman" w:cs="Times New Roman"/>
                <w:sz w:val="24"/>
                <w:szCs w:val="24"/>
              </w:rPr>
            </w:pPr>
            <w:r w:rsidRPr="00CE5959">
              <w:rPr>
                <w:rFonts w:ascii="Times New Roman" w:hAnsi="Times New Roman" w:cs="Times New Roman"/>
                <w:sz w:val="24"/>
                <w:szCs w:val="24"/>
              </w:rPr>
              <w:t>MA in Economics with 6 years or BA with 8 year experience or Urban Development</w:t>
            </w:r>
          </w:p>
        </w:tc>
        <w:tc>
          <w:tcPr>
            <w:tcW w:w="1890" w:type="dxa"/>
          </w:tcPr>
          <w:p w:rsidR="00266117" w:rsidRPr="00CE5959" w:rsidRDefault="0026611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6/8</w:t>
            </w:r>
          </w:p>
        </w:tc>
        <w:tc>
          <w:tcPr>
            <w:tcW w:w="2250" w:type="dxa"/>
          </w:tcPr>
          <w:p w:rsidR="00266117" w:rsidRPr="00CE5959" w:rsidRDefault="00AF021E"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Ex</w:t>
            </w:r>
            <w:r w:rsidR="003E74C6" w:rsidRPr="00CE5959">
              <w:rPr>
                <w:rFonts w:ascii="Times New Roman" w:hAnsi="Times New Roman" w:cs="Times New Roman"/>
                <w:sz w:val="24"/>
                <w:szCs w:val="24"/>
              </w:rPr>
              <w:t>perience in urban land economics</w:t>
            </w:r>
          </w:p>
        </w:tc>
        <w:tc>
          <w:tcPr>
            <w:tcW w:w="1620" w:type="dxa"/>
          </w:tcPr>
          <w:p w:rsidR="00266117" w:rsidRPr="00CE5959" w:rsidRDefault="00266117"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           1</w:t>
            </w:r>
          </w:p>
        </w:tc>
      </w:tr>
      <w:tr w:rsidR="007C0558" w:rsidRPr="00CE5959" w:rsidTr="007C0558">
        <w:tc>
          <w:tcPr>
            <w:tcW w:w="540" w:type="dxa"/>
          </w:tcPr>
          <w:p w:rsidR="00266117" w:rsidRPr="00CE5959" w:rsidRDefault="004E7AFD"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5</w:t>
            </w:r>
            <w:r w:rsidR="00266117" w:rsidRPr="00CE5959">
              <w:rPr>
                <w:rFonts w:ascii="Times New Roman" w:hAnsi="Times New Roman" w:cs="Times New Roman"/>
                <w:sz w:val="24"/>
                <w:szCs w:val="24"/>
              </w:rPr>
              <w:t>.</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Land Development &amp; Management Specialist</w:t>
            </w:r>
          </w:p>
        </w:tc>
        <w:tc>
          <w:tcPr>
            <w:tcW w:w="2430" w:type="dxa"/>
          </w:tcPr>
          <w:p w:rsidR="00266117" w:rsidRPr="00CE5959" w:rsidRDefault="00626EF1" w:rsidP="00A1006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MA in land Development and </w:t>
            </w:r>
            <w:r w:rsidR="00266117" w:rsidRPr="00CE5959">
              <w:rPr>
                <w:rFonts w:ascii="Times New Roman" w:hAnsi="Times New Roman" w:cs="Times New Roman"/>
                <w:sz w:val="24"/>
                <w:szCs w:val="24"/>
              </w:rPr>
              <w:t>Management</w:t>
            </w:r>
            <w:r w:rsidRPr="00CE5959">
              <w:rPr>
                <w:rFonts w:ascii="Times New Roman" w:hAnsi="Times New Roman" w:cs="Times New Roman"/>
                <w:sz w:val="24"/>
                <w:szCs w:val="24"/>
              </w:rPr>
              <w:t xml:space="preserve"> or related fields</w:t>
            </w:r>
          </w:p>
        </w:tc>
        <w:tc>
          <w:tcPr>
            <w:tcW w:w="1890" w:type="dxa"/>
          </w:tcPr>
          <w:p w:rsidR="00266117" w:rsidRPr="00CE5959" w:rsidRDefault="00266117"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 xml:space="preserve">  15</w:t>
            </w:r>
          </w:p>
        </w:tc>
        <w:tc>
          <w:tcPr>
            <w:tcW w:w="2250" w:type="dxa"/>
          </w:tcPr>
          <w:p w:rsidR="00266117" w:rsidRPr="00CE5959" w:rsidRDefault="003E74C6" w:rsidP="003E74C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Experience in land Development and Management</w:t>
            </w:r>
          </w:p>
        </w:tc>
        <w:tc>
          <w:tcPr>
            <w:tcW w:w="1620" w:type="dxa"/>
          </w:tcPr>
          <w:p w:rsidR="00266117" w:rsidRPr="00CE5959" w:rsidRDefault="00266117"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1</w:t>
            </w:r>
          </w:p>
        </w:tc>
      </w:tr>
      <w:tr w:rsidR="007C0558" w:rsidRPr="00CE5959" w:rsidTr="007C0558">
        <w:tc>
          <w:tcPr>
            <w:tcW w:w="540" w:type="dxa"/>
          </w:tcPr>
          <w:p w:rsidR="00266117" w:rsidRPr="00CE5959" w:rsidRDefault="004E7AFD"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6</w:t>
            </w:r>
            <w:r w:rsidR="00266117" w:rsidRPr="00CE5959">
              <w:rPr>
                <w:rFonts w:ascii="Times New Roman" w:hAnsi="Times New Roman" w:cs="Times New Roman"/>
                <w:sz w:val="24"/>
                <w:szCs w:val="24"/>
              </w:rPr>
              <w:t>.</w:t>
            </w:r>
          </w:p>
        </w:tc>
        <w:tc>
          <w:tcPr>
            <w:tcW w:w="2700" w:type="dxa"/>
          </w:tcPr>
          <w:p w:rsidR="00266117" w:rsidRPr="00CE5959" w:rsidRDefault="00F677D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GIS and Remote Sensing </w:t>
            </w:r>
            <w:r w:rsidR="00266117" w:rsidRPr="00CE5959">
              <w:rPr>
                <w:rFonts w:ascii="Times New Roman" w:hAnsi="Times New Roman" w:cs="Times New Roman"/>
                <w:sz w:val="24"/>
                <w:szCs w:val="24"/>
              </w:rPr>
              <w:t>Expert</w:t>
            </w:r>
          </w:p>
        </w:tc>
        <w:tc>
          <w:tcPr>
            <w:tcW w:w="243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MSc</w:t>
            </w:r>
            <w:r w:rsidR="000E4CA9" w:rsidRPr="00CE5959">
              <w:rPr>
                <w:rFonts w:ascii="Times New Roman" w:hAnsi="Times New Roman" w:cs="Times New Roman"/>
                <w:sz w:val="24"/>
                <w:szCs w:val="24"/>
              </w:rPr>
              <w:t>/BSc</w:t>
            </w:r>
            <w:r w:rsidRPr="00CE5959">
              <w:rPr>
                <w:rFonts w:ascii="Times New Roman" w:hAnsi="Times New Roman" w:cs="Times New Roman"/>
                <w:sz w:val="24"/>
                <w:szCs w:val="24"/>
              </w:rPr>
              <w:t xml:space="preserve"> in GIS and Remote Sensing</w:t>
            </w:r>
          </w:p>
        </w:tc>
        <w:tc>
          <w:tcPr>
            <w:tcW w:w="1890" w:type="dxa"/>
          </w:tcPr>
          <w:p w:rsidR="00266117" w:rsidRPr="00CE5959" w:rsidRDefault="00266117"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 xml:space="preserve">  </w:t>
            </w:r>
            <w:r w:rsidR="000E4CA9" w:rsidRPr="00CE5959">
              <w:rPr>
                <w:rFonts w:ascii="Times New Roman" w:hAnsi="Times New Roman" w:cs="Times New Roman"/>
                <w:sz w:val="24"/>
                <w:szCs w:val="24"/>
              </w:rPr>
              <w:t>8/</w:t>
            </w:r>
            <w:r w:rsidRPr="00CE5959">
              <w:rPr>
                <w:rFonts w:ascii="Times New Roman" w:hAnsi="Times New Roman" w:cs="Times New Roman"/>
                <w:sz w:val="24"/>
                <w:szCs w:val="24"/>
              </w:rPr>
              <w:t>10</w:t>
            </w:r>
          </w:p>
        </w:tc>
        <w:tc>
          <w:tcPr>
            <w:tcW w:w="2250" w:type="dxa"/>
          </w:tcPr>
          <w:p w:rsidR="00266117" w:rsidRPr="00CE5959" w:rsidRDefault="00AF021E" w:rsidP="00AF021E">
            <w:pPr>
              <w:spacing w:line="360" w:lineRule="auto"/>
              <w:rPr>
                <w:rFonts w:ascii="Times New Roman" w:hAnsi="Times New Roman" w:cs="Times New Roman"/>
                <w:sz w:val="24"/>
                <w:szCs w:val="24"/>
              </w:rPr>
            </w:pPr>
            <w:r w:rsidRPr="00CE5959">
              <w:rPr>
                <w:rFonts w:ascii="Times New Roman" w:hAnsi="Times New Roman" w:cs="Times New Roman"/>
                <w:sz w:val="24"/>
                <w:szCs w:val="24"/>
              </w:rPr>
              <w:t>Experience in GIS and remote sensing</w:t>
            </w:r>
          </w:p>
        </w:tc>
        <w:tc>
          <w:tcPr>
            <w:tcW w:w="162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          2</w:t>
            </w:r>
          </w:p>
        </w:tc>
      </w:tr>
      <w:tr w:rsidR="007C0558" w:rsidRPr="00CE5959" w:rsidTr="007C0558">
        <w:tc>
          <w:tcPr>
            <w:tcW w:w="540" w:type="dxa"/>
          </w:tcPr>
          <w:p w:rsidR="00266117" w:rsidRPr="00CE5959" w:rsidRDefault="004E7AFD"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7</w:t>
            </w:r>
            <w:r w:rsidR="00266117" w:rsidRPr="00CE5959">
              <w:rPr>
                <w:rFonts w:ascii="Times New Roman" w:hAnsi="Times New Roman" w:cs="Times New Roman"/>
                <w:sz w:val="24"/>
                <w:szCs w:val="24"/>
              </w:rPr>
              <w:t>.</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System Designer</w:t>
            </w:r>
          </w:p>
        </w:tc>
        <w:tc>
          <w:tcPr>
            <w:tcW w:w="243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MSc in Computer Science or Technology</w:t>
            </w:r>
          </w:p>
        </w:tc>
        <w:tc>
          <w:tcPr>
            <w:tcW w:w="1890" w:type="dxa"/>
          </w:tcPr>
          <w:p w:rsidR="00266117" w:rsidRPr="00CE5959" w:rsidRDefault="00626EF1"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15</w:t>
            </w:r>
          </w:p>
        </w:tc>
        <w:tc>
          <w:tcPr>
            <w:tcW w:w="2250" w:type="dxa"/>
          </w:tcPr>
          <w:p w:rsidR="00266117" w:rsidRPr="00CE5959" w:rsidRDefault="00AF021E" w:rsidP="00AF021E">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Experience in Software System design</w:t>
            </w:r>
          </w:p>
        </w:tc>
        <w:tc>
          <w:tcPr>
            <w:tcW w:w="1620" w:type="dxa"/>
          </w:tcPr>
          <w:p w:rsidR="00266117" w:rsidRPr="00CE5959" w:rsidRDefault="00266117"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1</w:t>
            </w:r>
          </w:p>
        </w:tc>
      </w:tr>
      <w:tr w:rsidR="007C0558" w:rsidRPr="00CE5959" w:rsidTr="007C0558">
        <w:tc>
          <w:tcPr>
            <w:tcW w:w="540" w:type="dxa"/>
          </w:tcPr>
          <w:p w:rsidR="00266117" w:rsidRPr="00CE5959" w:rsidRDefault="004E7AFD" w:rsidP="00FB07DD">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8</w:t>
            </w:r>
            <w:r w:rsidR="00266117" w:rsidRPr="00CE5959">
              <w:rPr>
                <w:rFonts w:ascii="Times New Roman" w:hAnsi="Times New Roman" w:cs="Times New Roman"/>
                <w:sz w:val="24"/>
                <w:szCs w:val="24"/>
              </w:rPr>
              <w:t>.</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Data Base Manager</w:t>
            </w:r>
          </w:p>
        </w:tc>
        <w:tc>
          <w:tcPr>
            <w:tcW w:w="243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MSc</w:t>
            </w:r>
            <w:r w:rsidR="000E4CA9" w:rsidRPr="00CE5959">
              <w:rPr>
                <w:rFonts w:ascii="Times New Roman" w:hAnsi="Times New Roman" w:cs="Times New Roman"/>
                <w:sz w:val="24"/>
                <w:szCs w:val="24"/>
              </w:rPr>
              <w:t>/BSc</w:t>
            </w:r>
            <w:r w:rsidRPr="00CE5959">
              <w:rPr>
                <w:rFonts w:ascii="Times New Roman" w:hAnsi="Times New Roman" w:cs="Times New Roman"/>
                <w:sz w:val="24"/>
                <w:szCs w:val="24"/>
              </w:rPr>
              <w:t xml:space="preserve"> in Information Science</w:t>
            </w:r>
          </w:p>
        </w:tc>
        <w:tc>
          <w:tcPr>
            <w:tcW w:w="1890" w:type="dxa"/>
          </w:tcPr>
          <w:p w:rsidR="00266117" w:rsidRPr="00CE5959" w:rsidRDefault="000E4CA9"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8/</w:t>
            </w:r>
            <w:r w:rsidR="00266117" w:rsidRPr="00CE5959">
              <w:rPr>
                <w:rFonts w:ascii="Times New Roman" w:hAnsi="Times New Roman" w:cs="Times New Roman"/>
                <w:sz w:val="24"/>
                <w:szCs w:val="24"/>
              </w:rPr>
              <w:t>10</w:t>
            </w:r>
          </w:p>
        </w:tc>
        <w:tc>
          <w:tcPr>
            <w:tcW w:w="2250" w:type="dxa"/>
          </w:tcPr>
          <w:p w:rsidR="00266117" w:rsidRPr="00CE5959" w:rsidRDefault="003E74C6" w:rsidP="003E74C6">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Database architect and development </w:t>
            </w:r>
            <w:r w:rsidRPr="00CE5959">
              <w:rPr>
                <w:rFonts w:ascii="Times New Roman" w:hAnsi="Times New Roman" w:cs="Times New Roman"/>
                <w:sz w:val="24"/>
                <w:szCs w:val="24"/>
              </w:rPr>
              <w:lastRenderedPageBreak/>
              <w:t>experience</w:t>
            </w:r>
          </w:p>
        </w:tc>
        <w:tc>
          <w:tcPr>
            <w:tcW w:w="1620" w:type="dxa"/>
          </w:tcPr>
          <w:p w:rsidR="00266117" w:rsidRPr="00CE5959" w:rsidRDefault="0026611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lastRenderedPageBreak/>
              <w:t>1</w:t>
            </w:r>
          </w:p>
        </w:tc>
      </w:tr>
      <w:tr w:rsidR="007C0558" w:rsidRPr="00CE5959" w:rsidTr="007C0558">
        <w:tc>
          <w:tcPr>
            <w:tcW w:w="540" w:type="dxa"/>
          </w:tcPr>
          <w:p w:rsidR="00266117" w:rsidRPr="00CE5959" w:rsidRDefault="004E7AFD" w:rsidP="00FB07DD">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9</w:t>
            </w:r>
            <w:r w:rsidR="00266117" w:rsidRPr="00CE5959">
              <w:rPr>
                <w:rFonts w:ascii="Times New Roman" w:hAnsi="Times New Roman" w:cs="Times New Roman"/>
                <w:sz w:val="24"/>
                <w:szCs w:val="24"/>
              </w:rPr>
              <w:t>.</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Network Specialist</w:t>
            </w:r>
          </w:p>
        </w:tc>
        <w:tc>
          <w:tcPr>
            <w:tcW w:w="243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BSc/BA in Information Science</w:t>
            </w:r>
          </w:p>
        </w:tc>
        <w:tc>
          <w:tcPr>
            <w:tcW w:w="1890" w:type="dxa"/>
          </w:tcPr>
          <w:p w:rsidR="00266117" w:rsidRPr="00CE5959" w:rsidRDefault="00266117"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 xml:space="preserve">  7</w:t>
            </w:r>
          </w:p>
        </w:tc>
        <w:tc>
          <w:tcPr>
            <w:tcW w:w="2250" w:type="dxa"/>
          </w:tcPr>
          <w:p w:rsidR="00266117" w:rsidRPr="00CE5959" w:rsidRDefault="003E74C6"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LAN and WAN implementation</w:t>
            </w:r>
          </w:p>
        </w:tc>
        <w:tc>
          <w:tcPr>
            <w:tcW w:w="1620" w:type="dxa"/>
          </w:tcPr>
          <w:p w:rsidR="00266117" w:rsidRPr="00CE5959" w:rsidRDefault="0026611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w:t>
            </w:r>
          </w:p>
        </w:tc>
      </w:tr>
      <w:tr w:rsidR="007C0558" w:rsidRPr="00CE5959" w:rsidTr="007C0558">
        <w:tc>
          <w:tcPr>
            <w:tcW w:w="540" w:type="dxa"/>
          </w:tcPr>
          <w:p w:rsidR="00266117" w:rsidRPr="00CE5959" w:rsidRDefault="00FB07DD" w:rsidP="004E7AFD">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w:t>
            </w:r>
            <w:r w:rsidR="004E7AFD" w:rsidRPr="00CE5959">
              <w:rPr>
                <w:rFonts w:ascii="Times New Roman" w:hAnsi="Times New Roman" w:cs="Times New Roman"/>
                <w:sz w:val="24"/>
                <w:szCs w:val="24"/>
              </w:rPr>
              <w:t>0</w:t>
            </w:r>
            <w:r w:rsidR="00266117" w:rsidRPr="00CE5959">
              <w:rPr>
                <w:rFonts w:ascii="Times New Roman" w:hAnsi="Times New Roman" w:cs="Times New Roman"/>
                <w:sz w:val="24"/>
                <w:szCs w:val="24"/>
              </w:rPr>
              <w:t>.</w:t>
            </w:r>
          </w:p>
        </w:tc>
        <w:tc>
          <w:tcPr>
            <w:tcW w:w="270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Senior Surveyor</w:t>
            </w:r>
          </w:p>
        </w:tc>
        <w:tc>
          <w:tcPr>
            <w:tcW w:w="2430" w:type="dxa"/>
          </w:tcPr>
          <w:p w:rsidR="00266117" w:rsidRPr="00CE5959" w:rsidRDefault="0026611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Diploma in Surveying</w:t>
            </w:r>
          </w:p>
        </w:tc>
        <w:tc>
          <w:tcPr>
            <w:tcW w:w="1890" w:type="dxa"/>
          </w:tcPr>
          <w:p w:rsidR="00266117" w:rsidRPr="00CE5959" w:rsidRDefault="000E4CA9"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10</w:t>
            </w:r>
          </w:p>
        </w:tc>
        <w:tc>
          <w:tcPr>
            <w:tcW w:w="2250" w:type="dxa"/>
          </w:tcPr>
          <w:p w:rsidR="00266117" w:rsidRPr="00CE5959" w:rsidRDefault="003E74C6" w:rsidP="003E74C6">
            <w:pPr>
              <w:spacing w:line="360" w:lineRule="auto"/>
              <w:rPr>
                <w:rFonts w:ascii="Times New Roman" w:hAnsi="Times New Roman" w:cs="Times New Roman"/>
                <w:sz w:val="24"/>
                <w:szCs w:val="24"/>
              </w:rPr>
            </w:pPr>
            <w:r w:rsidRPr="00CE5959">
              <w:rPr>
                <w:rFonts w:ascii="Times New Roman" w:hAnsi="Times New Roman" w:cs="Times New Roman"/>
                <w:sz w:val="24"/>
                <w:szCs w:val="24"/>
              </w:rPr>
              <w:t>Experience in surveying</w:t>
            </w:r>
          </w:p>
        </w:tc>
        <w:tc>
          <w:tcPr>
            <w:tcW w:w="1620" w:type="dxa"/>
          </w:tcPr>
          <w:p w:rsidR="00266117" w:rsidRPr="00CE5959" w:rsidRDefault="0026611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3</w:t>
            </w:r>
          </w:p>
        </w:tc>
      </w:tr>
      <w:tr w:rsidR="007C0558" w:rsidRPr="00CE5959" w:rsidTr="007C0558">
        <w:tc>
          <w:tcPr>
            <w:tcW w:w="540" w:type="dxa"/>
          </w:tcPr>
          <w:p w:rsidR="00266117" w:rsidRPr="00CE5959" w:rsidRDefault="004E7AFD"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11</w:t>
            </w:r>
            <w:r w:rsidR="00266117" w:rsidRPr="00CE5959">
              <w:rPr>
                <w:rFonts w:ascii="Times New Roman" w:hAnsi="Times New Roman" w:cs="Times New Roman"/>
                <w:sz w:val="24"/>
                <w:szCs w:val="24"/>
              </w:rPr>
              <w:t>.</w:t>
            </w:r>
          </w:p>
        </w:tc>
        <w:tc>
          <w:tcPr>
            <w:tcW w:w="2700" w:type="dxa"/>
          </w:tcPr>
          <w:p w:rsidR="00266117" w:rsidRPr="00CE5959" w:rsidRDefault="00F677D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Professional </w:t>
            </w:r>
            <w:r w:rsidR="00266117" w:rsidRPr="00CE5959">
              <w:rPr>
                <w:rFonts w:ascii="Times New Roman" w:hAnsi="Times New Roman" w:cs="Times New Roman"/>
                <w:sz w:val="24"/>
                <w:szCs w:val="24"/>
              </w:rPr>
              <w:t>Surveyor</w:t>
            </w:r>
          </w:p>
        </w:tc>
        <w:tc>
          <w:tcPr>
            <w:tcW w:w="2430" w:type="dxa"/>
          </w:tcPr>
          <w:p w:rsidR="00266117" w:rsidRPr="00CE5959" w:rsidRDefault="007D0F15"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w:t>
            </w:r>
            <w:r w:rsidR="00266117" w:rsidRPr="00CE5959">
              <w:rPr>
                <w:rFonts w:ascii="Times New Roman" w:hAnsi="Times New Roman" w:cs="Times New Roman"/>
                <w:sz w:val="24"/>
                <w:szCs w:val="24"/>
              </w:rPr>
              <w:t>Sc in Surveying</w:t>
            </w:r>
          </w:p>
        </w:tc>
        <w:tc>
          <w:tcPr>
            <w:tcW w:w="1890" w:type="dxa"/>
          </w:tcPr>
          <w:p w:rsidR="00266117" w:rsidRPr="00CE5959" w:rsidRDefault="00266117"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5</w:t>
            </w:r>
          </w:p>
        </w:tc>
        <w:tc>
          <w:tcPr>
            <w:tcW w:w="2250" w:type="dxa"/>
          </w:tcPr>
          <w:p w:rsidR="00266117" w:rsidRPr="00CE5959" w:rsidRDefault="007D0F15" w:rsidP="00113B2D">
            <w:pPr>
              <w:spacing w:line="360" w:lineRule="auto"/>
              <w:rPr>
                <w:rFonts w:ascii="Times New Roman" w:hAnsi="Times New Roman" w:cs="Times New Roman"/>
                <w:sz w:val="24"/>
                <w:szCs w:val="24"/>
              </w:rPr>
            </w:pPr>
            <w:r w:rsidRPr="00CE5959">
              <w:rPr>
                <w:rFonts w:ascii="Times New Roman" w:hAnsi="Times New Roman" w:cs="Times New Roman"/>
                <w:sz w:val="24"/>
                <w:szCs w:val="24"/>
              </w:rPr>
              <w:t>Experience in surveying</w:t>
            </w:r>
          </w:p>
        </w:tc>
        <w:tc>
          <w:tcPr>
            <w:tcW w:w="1620" w:type="dxa"/>
          </w:tcPr>
          <w:p w:rsidR="00266117" w:rsidRPr="00CE5959" w:rsidRDefault="0026611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w:t>
            </w:r>
          </w:p>
        </w:tc>
      </w:tr>
      <w:tr w:rsidR="00B95FF0" w:rsidRPr="00CE5959" w:rsidTr="007C0558">
        <w:tc>
          <w:tcPr>
            <w:tcW w:w="540" w:type="dxa"/>
          </w:tcPr>
          <w:p w:rsidR="00B95FF0" w:rsidRPr="00CE5959" w:rsidRDefault="00B95FF0" w:rsidP="00E3650B">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w:t>
            </w:r>
            <w:r w:rsidR="00B55AB7" w:rsidRPr="00CE5959">
              <w:rPr>
                <w:rFonts w:ascii="Times New Roman" w:hAnsi="Times New Roman" w:cs="Times New Roman"/>
                <w:sz w:val="24"/>
                <w:szCs w:val="24"/>
              </w:rPr>
              <w:t>2</w:t>
            </w:r>
            <w:r w:rsidRPr="00CE5959">
              <w:rPr>
                <w:rFonts w:ascii="Times New Roman" w:hAnsi="Times New Roman" w:cs="Times New Roman"/>
                <w:sz w:val="24"/>
                <w:szCs w:val="24"/>
              </w:rPr>
              <w:t>.</w:t>
            </w:r>
          </w:p>
        </w:tc>
        <w:tc>
          <w:tcPr>
            <w:tcW w:w="2700" w:type="dxa"/>
          </w:tcPr>
          <w:p w:rsidR="00B95FF0" w:rsidRPr="00CE5959" w:rsidRDefault="00B95FF0" w:rsidP="00E3650B">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Junior Surveyor</w:t>
            </w:r>
          </w:p>
        </w:tc>
        <w:tc>
          <w:tcPr>
            <w:tcW w:w="2430" w:type="dxa"/>
          </w:tcPr>
          <w:p w:rsidR="00B95FF0" w:rsidRPr="00CE5959" w:rsidRDefault="00B95FF0" w:rsidP="00E3650B">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Diploma in Surveying</w:t>
            </w:r>
          </w:p>
        </w:tc>
        <w:tc>
          <w:tcPr>
            <w:tcW w:w="1890" w:type="dxa"/>
          </w:tcPr>
          <w:p w:rsidR="00B95FF0" w:rsidRPr="00CE5959" w:rsidRDefault="00B95FF0" w:rsidP="00E3650B">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5</w:t>
            </w:r>
          </w:p>
        </w:tc>
        <w:tc>
          <w:tcPr>
            <w:tcW w:w="2250" w:type="dxa"/>
          </w:tcPr>
          <w:p w:rsidR="00B95FF0" w:rsidRPr="00CE5959" w:rsidRDefault="00B95FF0" w:rsidP="00E3650B">
            <w:pPr>
              <w:spacing w:line="360" w:lineRule="auto"/>
              <w:rPr>
                <w:rFonts w:ascii="Times New Roman" w:hAnsi="Times New Roman" w:cs="Times New Roman"/>
                <w:sz w:val="24"/>
                <w:szCs w:val="24"/>
              </w:rPr>
            </w:pPr>
            <w:r w:rsidRPr="00CE5959">
              <w:rPr>
                <w:rFonts w:ascii="Times New Roman" w:hAnsi="Times New Roman" w:cs="Times New Roman"/>
                <w:sz w:val="24"/>
                <w:szCs w:val="24"/>
              </w:rPr>
              <w:t>Experience in surveying</w:t>
            </w:r>
          </w:p>
        </w:tc>
        <w:tc>
          <w:tcPr>
            <w:tcW w:w="1620" w:type="dxa"/>
          </w:tcPr>
          <w:p w:rsidR="00B95FF0" w:rsidRPr="00CE5959" w:rsidRDefault="00B55AB7" w:rsidP="00E3650B">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2</w:t>
            </w:r>
          </w:p>
        </w:tc>
      </w:tr>
    </w:tbl>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Note: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1. The consultant should attach an updated CV for all these professionals signed by the CV holder or authoritative person of the consultant with the necessary credentials and professional licenses.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2. </w:t>
      </w:r>
      <w:r w:rsidR="00004076" w:rsidRPr="00CE5959">
        <w:rPr>
          <w:rFonts w:ascii="Times New Roman" w:hAnsi="Times New Roman" w:cs="Times New Roman"/>
          <w:sz w:val="24"/>
          <w:szCs w:val="24"/>
        </w:rPr>
        <w:t>The region</w:t>
      </w:r>
      <w:r w:rsidRPr="00CE5959">
        <w:rPr>
          <w:rFonts w:ascii="Times New Roman" w:hAnsi="Times New Roman" w:cs="Times New Roman"/>
          <w:sz w:val="24"/>
          <w:szCs w:val="24"/>
        </w:rPr>
        <w:t xml:space="preserve"> will require the presence of all these professional</w:t>
      </w:r>
      <w:r w:rsidR="00C140DD" w:rsidRPr="00CE5959">
        <w:rPr>
          <w:rFonts w:ascii="Times New Roman" w:hAnsi="Times New Roman" w:cs="Times New Roman"/>
          <w:sz w:val="24"/>
          <w:szCs w:val="24"/>
        </w:rPr>
        <w:t>s</w:t>
      </w:r>
      <w:r w:rsidRPr="00CE5959">
        <w:rPr>
          <w:rFonts w:ascii="Times New Roman" w:hAnsi="Times New Roman" w:cs="Times New Roman"/>
          <w:sz w:val="24"/>
          <w:szCs w:val="24"/>
        </w:rPr>
        <w:t xml:space="preserve"> on the project </w:t>
      </w:r>
      <w:r w:rsidRPr="00CE5959">
        <w:rPr>
          <w:rFonts w:ascii="Times New Roman" w:hAnsi="Times New Roman" w:cs="Times New Roman"/>
          <w:sz w:val="24"/>
          <w:szCs w:val="24"/>
        </w:rPr>
        <w:br/>
        <w:t xml:space="preserve">site (as per their assignment schedule). </w:t>
      </w:r>
    </w:p>
    <w:p w:rsidR="00B00287" w:rsidRPr="00CE5959" w:rsidRDefault="004A1DF6" w:rsidP="00AC6421">
      <w:pPr>
        <w:pStyle w:val="Heading1"/>
        <w:spacing w:after="240" w:line="360" w:lineRule="auto"/>
        <w:rPr>
          <w:rFonts w:ascii="Times New Roman" w:hAnsi="Times New Roman" w:cs="Times New Roman"/>
          <w:color w:val="auto"/>
          <w:sz w:val="24"/>
          <w:szCs w:val="24"/>
        </w:rPr>
      </w:pPr>
      <w:bookmarkStart w:id="26" w:name="_Toc52252636"/>
      <w:r w:rsidRPr="00CE5959">
        <w:rPr>
          <w:rFonts w:ascii="Times New Roman" w:hAnsi="Times New Roman" w:cs="Times New Roman"/>
          <w:color w:val="auto"/>
          <w:sz w:val="24"/>
          <w:szCs w:val="24"/>
        </w:rPr>
        <w:t>11</w:t>
      </w:r>
      <w:r w:rsidR="00113B2D" w:rsidRPr="00CE5959">
        <w:rPr>
          <w:rFonts w:ascii="Times New Roman" w:hAnsi="Times New Roman" w:cs="Times New Roman"/>
          <w:color w:val="auto"/>
          <w:sz w:val="24"/>
          <w:szCs w:val="24"/>
        </w:rPr>
        <w:t>. CAPACITY BUILDING</w:t>
      </w:r>
      <w:bookmarkEnd w:id="26"/>
    </w:p>
    <w:p w:rsidR="00640EE2" w:rsidRPr="00CE5959" w:rsidRDefault="00B00287"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The consultants should indicate clearly how to train technical staffs of Land Development &amp; Management Authority and Land Holding Registration and Information Agency on h</w:t>
      </w:r>
      <w:r w:rsidR="00BC1C71" w:rsidRPr="00CE5959">
        <w:rPr>
          <w:rFonts w:ascii="Times New Roman" w:hAnsi="Times New Roman" w:cs="Times New Roman"/>
          <w:sz w:val="24"/>
          <w:szCs w:val="24"/>
        </w:rPr>
        <w:t>ow to use the information</w:t>
      </w:r>
      <w:r w:rsidRPr="00CE5959">
        <w:rPr>
          <w:rFonts w:ascii="Times New Roman" w:hAnsi="Times New Roman" w:cs="Times New Roman"/>
          <w:sz w:val="24"/>
          <w:szCs w:val="24"/>
        </w:rPr>
        <w:t xml:space="preserve">. </w:t>
      </w:r>
      <w:r w:rsidR="00BC1C71" w:rsidRPr="00CE5959">
        <w:rPr>
          <w:rFonts w:ascii="Times New Roman" w:hAnsi="Times New Roman" w:cs="Times New Roman"/>
          <w:sz w:val="24"/>
          <w:szCs w:val="24"/>
        </w:rPr>
        <w:t>In addition, t</w:t>
      </w:r>
      <w:r w:rsidRPr="00CE5959">
        <w:rPr>
          <w:rFonts w:ascii="Times New Roman" w:hAnsi="Times New Roman" w:cs="Times New Roman"/>
          <w:sz w:val="24"/>
          <w:szCs w:val="24"/>
        </w:rPr>
        <w:t>he consultant should also provide a detailed training on procedures for updating the land inventory in sustainable manner.</w:t>
      </w:r>
    </w:p>
    <w:p w:rsidR="00640EE2" w:rsidRPr="00CE5959" w:rsidRDefault="0006593A" w:rsidP="00640EE2">
      <w:pPr>
        <w:pStyle w:val="Heading1"/>
        <w:spacing w:after="240" w:line="360" w:lineRule="auto"/>
        <w:rPr>
          <w:rFonts w:ascii="Times New Roman" w:eastAsia="Arial" w:hAnsi="Times New Roman" w:cs="Times New Roman"/>
          <w:color w:val="auto"/>
          <w:sz w:val="24"/>
          <w:szCs w:val="24"/>
        </w:rPr>
      </w:pPr>
      <w:bookmarkStart w:id="27" w:name="_Toc52252637"/>
      <w:r w:rsidRPr="00CE5959">
        <w:rPr>
          <w:rFonts w:ascii="Times New Roman" w:eastAsia="Arial" w:hAnsi="Times New Roman" w:cs="Times New Roman"/>
          <w:color w:val="auto"/>
          <w:sz w:val="24"/>
          <w:szCs w:val="24"/>
        </w:rPr>
        <w:t>12. EVALUATION CRITERIA</w:t>
      </w:r>
      <w:bookmarkEnd w:id="27"/>
    </w:p>
    <w:p w:rsidR="00640EE2" w:rsidRPr="00CE5959" w:rsidRDefault="00640EE2" w:rsidP="00640EE2">
      <w:pPr>
        <w:spacing w:before="120" w:after="120" w:line="360" w:lineRule="auto"/>
        <w:jc w:val="both"/>
        <w:outlineLvl w:val="4"/>
        <w:rPr>
          <w:rFonts w:ascii="Times New Roman" w:eastAsia="Arial" w:hAnsi="Times New Roman" w:cs="Times New Roman"/>
          <w:sz w:val="24"/>
          <w:szCs w:val="24"/>
        </w:rPr>
      </w:pPr>
      <w:r w:rsidRPr="00CE5959">
        <w:rPr>
          <w:rFonts w:ascii="Times New Roman" w:eastAsia="Arial" w:hAnsi="Times New Roman" w:cs="Times New Roman"/>
          <w:sz w:val="24"/>
          <w:szCs w:val="24"/>
        </w:rPr>
        <w:t>Evaluation will be Quality and Cost Based Selection. From the total merit points to be given for proposals submitted by Consultants the share of Technical Proposal shall be 80% and the remaining 20% shall be the share of Financial Proposal.</w:t>
      </w:r>
    </w:p>
    <w:p w:rsidR="00004076" w:rsidRPr="00CE5959" w:rsidRDefault="00004076" w:rsidP="00640EE2">
      <w:pPr>
        <w:rPr>
          <w:rFonts w:ascii="Times New Roman" w:hAnsi="Times New Roman" w:cs="Times New Roman"/>
          <w:sz w:val="24"/>
          <w:szCs w:val="24"/>
        </w:rPr>
      </w:pPr>
    </w:p>
    <w:p w:rsidR="00CE2DDC" w:rsidRPr="00CE5959" w:rsidRDefault="004A1DF6" w:rsidP="00A34405">
      <w:pPr>
        <w:pStyle w:val="Heading2"/>
        <w:spacing w:line="360" w:lineRule="auto"/>
        <w:rPr>
          <w:rFonts w:ascii="Times New Roman" w:hAnsi="Times New Roman" w:cs="Times New Roman"/>
          <w:color w:val="auto"/>
          <w:sz w:val="24"/>
          <w:szCs w:val="24"/>
        </w:rPr>
      </w:pPr>
      <w:bookmarkStart w:id="28" w:name="_Toc52252638"/>
      <w:r w:rsidRPr="00CE5959">
        <w:rPr>
          <w:rFonts w:ascii="Times New Roman" w:hAnsi="Times New Roman" w:cs="Times New Roman"/>
          <w:color w:val="auto"/>
          <w:sz w:val="24"/>
          <w:szCs w:val="24"/>
        </w:rPr>
        <w:t>12</w:t>
      </w:r>
      <w:r w:rsidR="00CE2DDC" w:rsidRPr="00CE5959">
        <w:rPr>
          <w:rFonts w:ascii="Times New Roman" w:hAnsi="Times New Roman" w:cs="Times New Roman"/>
          <w:color w:val="auto"/>
          <w:sz w:val="24"/>
          <w:szCs w:val="24"/>
        </w:rPr>
        <w:t>.</w:t>
      </w:r>
      <w:r w:rsidR="00A34405" w:rsidRPr="00CE5959">
        <w:rPr>
          <w:rFonts w:ascii="Times New Roman" w:hAnsi="Times New Roman" w:cs="Times New Roman"/>
          <w:color w:val="auto"/>
          <w:sz w:val="24"/>
          <w:szCs w:val="24"/>
        </w:rPr>
        <w:t>1</w:t>
      </w:r>
      <w:r w:rsidR="00CE2DDC" w:rsidRPr="00CE5959">
        <w:rPr>
          <w:rFonts w:ascii="Times New Roman" w:hAnsi="Times New Roman" w:cs="Times New Roman"/>
          <w:color w:val="auto"/>
          <w:sz w:val="24"/>
          <w:szCs w:val="24"/>
        </w:rPr>
        <w:t xml:space="preserve"> REQUIREMENTS FOR TECHNICAL EVALUATION</w:t>
      </w:r>
      <w:bookmarkEnd w:id="28"/>
      <w:r w:rsidR="00CE2DDC" w:rsidRPr="00CE5959">
        <w:rPr>
          <w:rFonts w:ascii="Times New Roman" w:hAnsi="Times New Roman" w:cs="Times New Roman"/>
          <w:color w:val="auto"/>
          <w:sz w:val="24"/>
          <w:szCs w:val="24"/>
        </w:rPr>
        <w:t xml:space="preserve"> </w:t>
      </w:r>
    </w:p>
    <w:p w:rsidR="00CE2DDC" w:rsidRPr="00CE5959" w:rsidRDefault="004A1DF6" w:rsidP="00A34405">
      <w:pPr>
        <w:pStyle w:val="Heading3"/>
        <w:spacing w:after="240"/>
        <w:rPr>
          <w:rFonts w:ascii="Times New Roman" w:hAnsi="Times New Roman" w:cs="Times New Roman"/>
          <w:color w:val="auto"/>
          <w:sz w:val="24"/>
          <w:szCs w:val="24"/>
        </w:rPr>
      </w:pPr>
      <w:bookmarkStart w:id="29" w:name="_Toc52252639"/>
      <w:r w:rsidRPr="00CE5959">
        <w:rPr>
          <w:rFonts w:ascii="Times New Roman" w:hAnsi="Times New Roman" w:cs="Times New Roman"/>
          <w:color w:val="auto"/>
          <w:sz w:val="24"/>
          <w:szCs w:val="24"/>
        </w:rPr>
        <w:t>12</w:t>
      </w:r>
      <w:r w:rsidR="00CE2DDC" w:rsidRPr="00CE5959">
        <w:rPr>
          <w:rFonts w:ascii="Times New Roman" w:hAnsi="Times New Roman" w:cs="Times New Roman"/>
          <w:color w:val="auto"/>
          <w:sz w:val="24"/>
          <w:szCs w:val="24"/>
        </w:rPr>
        <w:t>.1</w:t>
      </w:r>
      <w:r w:rsidR="00A34405" w:rsidRPr="00CE5959">
        <w:rPr>
          <w:rFonts w:ascii="Times New Roman" w:hAnsi="Times New Roman" w:cs="Times New Roman"/>
          <w:color w:val="auto"/>
          <w:sz w:val="24"/>
          <w:szCs w:val="24"/>
        </w:rPr>
        <w:t>.1</w:t>
      </w:r>
      <w:r w:rsidR="00B36AB5" w:rsidRPr="00CE5959">
        <w:rPr>
          <w:rFonts w:ascii="Times New Roman" w:hAnsi="Times New Roman" w:cs="Times New Roman"/>
          <w:color w:val="auto"/>
          <w:sz w:val="24"/>
          <w:szCs w:val="24"/>
        </w:rPr>
        <w:t xml:space="preserve"> Specific Requirements for the Consultants/Bidders to Take Part in this Bid</w:t>
      </w:r>
      <w:bookmarkEnd w:id="29"/>
      <w:r w:rsidR="00B36AB5" w:rsidRPr="00CE5959">
        <w:rPr>
          <w:rFonts w:ascii="Times New Roman" w:hAnsi="Times New Roman" w:cs="Times New Roman"/>
          <w:color w:val="auto"/>
          <w:sz w:val="24"/>
          <w:szCs w:val="24"/>
        </w:rPr>
        <w:t xml:space="preserve">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The consultant should meet the following requirements; so must: </w:t>
      </w:r>
    </w:p>
    <w:p w:rsidR="00CE2DDC" w:rsidRPr="00CE5959" w:rsidRDefault="00C37151"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 xml:space="preserve">1) </w:t>
      </w:r>
      <w:r w:rsidR="00CE2DDC" w:rsidRPr="00CE5959">
        <w:rPr>
          <w:rFonts w:ascii="Times New Roman" w:hAnsi="Times New Roman" w:cs="Times New Roman"/>
          <w:sz w:val="24"/>
          <w:szCs w:val="24"/>
        </w:rPr>
        <w:t>Have the legal c</w:t>
      </w:r>
      <w:r w:rsidR="00553F00" w:rsidRPr="00CE5959">
        <w:rPr>
          <w:rFonts w:ascii="Times New Roman" w:hAnsi="Times New Roman" w:cs="Times New Roman"/>
          <w:sz w:val="24"/>
          <w:szCs w:val="24"/>
        </w:rPr>
        <w:t>apacity and a minimum of 5 year</w:t>
      </w:r>
      <w:r w:rsidR="00CE2DDC" w:rsidRPr="00CE5959">
        <w:rPr>
          <w:rFonts w:ascii="Times New Roman" w:hAnsi="Times New Roman" w:cs="Times New Roman"/>
          <w:sz w:val="24"/>
          <w:szCs w:val="24"/>
        </w:rPr>
        <w:t xml:space="preserve"> ex</w:t>
      </w:r>
      <w:r w:rsidRPr="00CE5959">
        <w:rPr>
          <w:rFonts w:ascii="Times New Roman" w:hAnsi="Times New Roman" w:cs="Times New Roman"/>
          <w:sz w:val="24"/>
          <w:szCs w:val="24"/>
        </w:rPr>
        <w:t xml:space="preserve">perience in urban related </w:t>
      </w:r>
      <w:r w:rsidR="00CE2DDC" w:rsidRPr="00CE5959">
        <w:rPr>
          <w:rFonts w:ascii="Times New Roman" w:hAnsi="Times New Roman" w:cs="Times New Roman"/>
          <w:sz w:val="24"/>
          <w:szCs w:val="24"/>
        </w:rPr>
        <w:t xml:space="preserve">projects to enter in such consultancy service contract.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2) Have work permit from the mandated body (that is from Ministry</w:t>
      </w:r>
      <w:r w:rsidR="00C37151" w:rsidRPr="00CE5959">
        <w:rPr>
          <w:rFonts w:ascii="Times New Roman" w:hAnsi="Times New Roman" w:cs="Times New Roman"/>
          <w:sz w:val="24"/>
          <w:szCs w:val="24"/>
        </w:rPr>
        <w:t xml:space="preserve"> of Urban </w:t>
      </w:r>
      <w:r w:rsidRPr="00CE5959">
        <w:rPr>
          <w:rFonts w:ascii="Times New Roman" w:hAnsi="Times New Roman" w:cs="Times New Roman"/>
          <w:sz w:val="24"/>
          <w:szCs w:val="24"/>
        </w:rPr>
        <w:t xml:space="preserve">Development and Housing).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3) </w:t>
      </w:r>
      <w:r w:rsidR="00553F00" w:rsidRPr="00CE5959">
        <w:rPr>
          <w:rFonts w:ascii="Times New Roman" w:hAnsi="Times New Roman" w:cs="Times New Roman"/>
          <w:sz w:val="24"/>
          <w:szCs w:val="24"/>
        </w:rPr>
        <w:t xml:space="preserve"> </w:t>
      </w:r>
      <w:r w:rsidRPr="00CE5959">
        <w:rPr>
          <w:rFonts w:ascii="Times New Roman" w:hAnsi="Times New Roman" w:cs="Times New Roman"/>
          <w:sz w:val="24"/>
          <w:szCs w:val="24"/>
        </w:rPr>
        <w:t>H</w:t>
      </w:r>
      <w:r w:rsidR="00C37151" w:rsidRPr="00CE5959">
        <w:rPr>
          <w:rFonts w:ascii="Times New Roman" w:hAnsi="Times New Roman" w:cs="Times New Roman"/>
          <w:sz w:val="24"/>
          <w:szCs w:val="24"/>
        </w:rPr>
        <w:t xml:space="preserve">ave a renewed (for the year </w:t>
      </w:r>
      <w:r w:rsidR="00046B32" w:rsidRPr="00CE5959">
        <w:rPr>
          <w:rFonts w:ascii="Times New Roman" w:hAnsi="Times New Roman" w:cs="Times New Roman"/>
          <w:sz w:val="24"/>
          <w:szCs w:val="24"/>
        </w:rPr>
        <w:t>2013</w:t>
      </w:r>
      <w:r w:rsidRPr="00CE5959">
        <w:rPr>
          <w:rFonts w:ascii="Times New Roman" w:hAnsi="Times New Roman" w:cs="Times New Roman"/>
          <w:sz w:val="24"/>
          <w:szCs w:val="24"/>
        </w:rPr>
        <w:t xml:space="preserve"> E.C. fiscal year) trad</w:t>
      </w:r>
      <w:r w:rsidR="00C37151" w:rsidRPr="00CE5959">
        <w:rPr>
          <w:rFonts w:ascii="Times New Roman" w:hAnsi="Times New Roman" w:cs="Times New Roman"/>
          <w:sz w:val="24"/>
          <w:szCs w:val="24"/>
        </w:rPr>
        <w:t xml:space="preserve">e license for the consultancy </w:t>
      </w:r>
      <w:r w:rsidRPr="00CE5959">
        <w:rPr>
          <w:rFonts w:ascii="Times New Roman" w:hAnsi="Times New Roman" w:cs="Times New Roman"/>
          <w:sz w:val="24"/>
          <w:szCs w:val="24"/>
        </w:rPr>
        <w:t xml:space="preserve">service under consideration.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4)   Have tax clearance certificate and VAT registration. </w:t>
      </w:r>
    </w:p>
    <w:p w:rsidR="00CE2DDC" w:rsidRPr="00CE5959" w:rsidRDefault="00C37151"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5)   Have</w:t>
      </w:r>
      <w:r w:rsidR="00CE2DDC" w:rsidRPr="00CE5959">
        <w:rPr>
          <w:rFonts w:ascii="Times New Roman" w:hAnsi="Times New Roman" w:cs="Times New Roman"/>
          <w:sz w:val="24"/>
          <w:szCs w:val="24"/>
        </w:rPr>
        <w:t xml:space="preserve"> </w:t>
      </w:r>
      <w:r w:rsidRPr="00CE5959">
        <w:rPr>
          <w:rFonts w:ascii="Times New Roman" w:hAnsi="Times New Roman" w:cs="Times New Roman"/>
          <w:sz w:val="24"/>
          <w:szCs w:val="24"/>
        </w:rPr>
        <w:t>a permanent and</w:t>
      </w:r>
      <w:r w:rsidR="00CE2DDC" w:rsidRPr="00CE5959">
        <w:rPr>
          <w:rFonts w:ascii="Times New Roman" w:hAnsi="Times New Roman" w:cs="Times New Roman"/>
          <w:sz w:val="24"/>
          <w:szCs w:val="24"/>
        </w:rPr>
        <w:t xml:space="preserve">/or </w:t>
      </w:r>
      <w:r w:rsidRPr="00CE5959">
        <w:rPr>
          <w:rFonts w:ascii="Times New Roman" w:hAnsi="Times New Roman" w:cs="Times New Roman"/>
          <w:sz w:val="24"/>
          <w:szCs w:val="24"/>
        </w:rPr>
        <w:t>affiliate</w:t>
      </w:r>
      <w:r w:rsidR="00CE2DDC" w:rsidRPr="00CE5959">
        <w:rPr>
          <w:rFonts w:ascii="Times New Roman" w:hAnsi="Times New Roman" w:cs="Times New Roman"/>
          <w:sz w:val="24"/>
          <w:szCs w:val="24"/>
        </w:rPr>
        <w:t xml:space="preserve"> experts</w:t>
      </w:r>
      <w:r w:rsidR="00553F00" w:rsidRPr="00CE5959">
        <w:rPr>
          <w:rFonts w:ascii="Times New Roman" w:hAnsi="Times New Roman" w:cs="Times New Roman"/>
          <w:sz w:val="24"/>
          <w:szCs w:val="24"/>
        </w:rPr>
        <w:t>/</w:t>
      </w:r>
      <w:proofErr w:type="gramStart"/>
      <w:r w:rsidR="00553F00" w:rsidRPr="00CE5959">
        <w:rPr>
          <w:rFonts w:ascii="Times New Roman" w:hAnsi="Times New Roman" w:cs="Times New Roman"/>
          <w:sz w:val="24"/>
          <w:szCs w:val="24"/>
        </w:rPr>
        <w:t>professionals  with</w:t>
      </w:r>
      <w:proofErr w:type="gramEnd"/>
      <w:r w:rsidR="00553F00" w:rsidRPr="00CE5959">
        <w:rPr>
          <w:rFonts w:ascii="Times New Roman" w:hAnsi="Times New Roman" w:cs="Times New Roman"/>
          <w:sz w:val="24"/>
          <w:szCs w:val="24"/>
        </w:rPr>
        <w:t xml:space="preserve">  licenses </w:t>
      </w:r>
      <w:r w:rsidRPr="00CE5959">
        <w:rPr>
          <w:rFonts w:ascii="Times New Roman" w:hAnsi="Times New Roman" w:cs="Times New Roman"/>
          <w:sz w:val="24"/>
          <w:szCs w:val="24"/>
        </w:rPr>
        <w:t xml:space="preserve">(for surveying, mapping and </w:t>
      </w:r>
      <w:r w:rsidR="00CE2DDC" w:rsidRPr="00CE5959">
        <w:rPr>
          <w:rFonts w:ascii="Times New Roman" w:hAnsi="Times New Roman" w:cs="Times New Roman"/>
          <w:sz w:val="24"/>
          <w:szCs w:val="24"/>
        </w:rPr>
        <w:t xml:space="preserve">planning).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6) Have proven previ</w:t>
      </w:r>
      <w:r w:rsidR="00C37151" w:rsidRPr="00CE5959">
        <w:rPr>
          <w:rFonts w:ascii="Times New Roman" w:hAnsi="Times New Roman" w:cs="Times New Roman"/>
          <w:sz w:val="24"/>
          <w:szCs w:val="24"/>
        </w:rPr>
        <w:t xml:space="preserve">ous experiences on map updating /preparation or related works, </w:t>
      </w:r>
      <w:r w:rsidRPr="00CE5959">
        <w:rPr>
          <w:rFonts w:ascii="Times New Roman" w:hAnsi="Times New Roman" w:cs="Times New Roman"/>
          <w:sz w:val="24"/>
          <w:szCs w:val="24"/>
        </w:rPr>
        <w:t>like Asset</w:t>
      </w:r>
      <w:r w:rsidR="00C37151" w:rsidRPr="00CE5959">
        <w:rPr>
          <w:rFonts w:ascii="Times New Roman" w:hAnsi="Times New Roman" w:cs="Times New Roman"/>
          <w:sz w:val="24"/>
          <w:szCs w:val="24"/>
        </w:rPr>
        <w:t xml:space="preserve"> Management, or land Inventory</w:t>
      </w:r>
      <w:r w:rsidRPr="00CE5959">
        <w:rPr>
          <w:rFonts w:ascii="Times New Roman" w:hAnsi="Times New Roman" w:cs="Times New Roman"/>
          <w:sz w:val="24"/>
          <w:szCs w:val="24"/>
        </w:rPr>
        <w:t xml:space="preserve"> and urban plan preparation or revision</w:t>
      </w:r>
      <w:r w:rsidR="00C37151" w:rsidRPr="00CE5959">
        <w:rPr>
          <w:rFonts w:ascii="Times New Roman" w:hAnsi="Times New Roman" w:cs="Times New Roman"/>
          <w:sz w:val="24"/>
          <w:szCs w:val="24"/>
        </w:rPr>
        <w:t xml:space="preserve"> </w:t>
      </w:r>
      <w:r w:rsidRPr="00CE5959">
        <w:rPr>
          <w:rFonts w:ascii="Times New Roman" w:hAnsi="Times New Roman" w:cs="Times New Roman"/>
          <w:sz w:val="24"/>
          <w:szCs w:val="24"/>
        </w:rPr>
        <w:t>o</w:t>
      </w:r>
      <w:r w:rsidR="00C37151" w:rsidRPr="00CE5959">
        <w:rPr>
          <w:rFonts w:ascii="Times New Roman" w:hAnsi="Times New Roman" w:cs="Times New Roman"/>
          <w:sz w:val="24"/>
          <w:szCs w:val="24"/>
        </w:rPr>
        <w:t xml:space="preserve">f Structure Plan (SP) and Local </w:t>
      </w:r>
      <w:r w:rsidRPr="00CE5959">
        <w:rPr>
          <w:rFonts w:ascii="Times New Roman" w:hAnsi="Times New Roman" w:cs="Times New Roman"/>
          <w:sz w:val="24"/>
          <w:szCs w:val="24"/>
        </w:rPr>
        <w:t xml:space="preserve">Development Plan (LDPs) experiences at least for two Structure plans and five local development plans </w:t>
      </w:r>
      <w:r w:rsidR="00C37151" w:rsidRPr="00CE5959">
        <w:rPr>
          <w:rFonts w:ascii="Times New Roman" w:hAnsi="Times New Roman" w:cs="Times New Roman"/>
          <w:sz w:val="24"/>
          <w:szCs w:val="24"/>
        </w:rPr>
        <w:t xml:space="preserve">with indicated inhabitants in </w:t>
      </w:r>
      <w:r w:rsidRPr="00CE5959">
        <w:rPr>
          <w:rFonts w:ascii="Times New Roman" w:hAnsi="Times New Roman" w:cs="Times New Roman"/>
          <w:sz w:val="24"/>
          <w:szCs w:val="24"/>
        </w:rPr>
        <w:t xml:space="preserve">the evaluation criteria above.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7)   Have direct or related experience on the assignment.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8)   Has to present at last 3 years </w:t>
      </w:r>
      <w:proofErr w:type="gramStart"/>
      <w:r w:rsidRPr="00CE5959">
        <w:rPr>
          <w:rFonts w:ascii="Times New Roman" w:hAnsi="Times New Roman" w:cs="Times New Roman"/>
          <w:sz w:val="24"/>
          <w:szCs w:val="24"/>
        </w:rPr>
        <w:t>Financ</w:t>
      </w:r>
      <w:r w:rsidR="00C37151" w:rsidRPr="00CE5959">
        <w:rPr>
          <w:rFonts w:ascii="Times New Roman" w:hAnsi="Times New Roman" w:cs="Times New Roman"/>
          <w:sz w:val="24"/>
          <w:szCs w:val="24"/>
        </w:rPr>
        <w:t>ial</w:t>
      </w:r>
      <w:proofErr w:type="gramEnd"/>
      <w:r w:rsidR="00C37151" w:rsidRPr="00CE5959">
        <w:rPr>
          <w:rFonts w:ascii="Times New Roman" w:hAnsi="Times New Roman" w:cs="Times New Roman"/>
          <w:sz w:val="24"/>
          <w:szCs w:val="24"/>
        </w:rPr>
        <w:t xml:space="preserve"> audit report (including </w:t>
      </w:r>
      <w:r w:rsidR="00046B32" w:rsidRPr="00CE5959">
        <w:rPr>
          <w:rFonts w:ascii="Times New Roman" w:hAnsi="Times New Roman" w:cs="Times New Roman"/>
          <w:sz w:val="24"/>
          <w:szCs w:val="24"/>
        </w:rPr>
        <w:t>2012</w:t>
      </w:r>
      <w:r w:rsidRPr="00CE5959">
        <w:rPr>
          <w:rFonts w:ascii="Times New Roman" w:hAnsi="Times New Roman" w:cs="Times New Roman"/>
          <w:sz w:val="24"/>
          <w:szCs w:val="24"/>
        </w:rPr>
        <w:t xml:space="preserve"> EC), </w:t>
      </w:r>
    </w:p>
    <w:p w:rsidR="00CE2DDC" w:rsidRPr="00CE5959" w:rsidRDefault="00CE2DDC"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9) Present updated association/consortium letter and pow</w:t>
      </w:r>
      <w:r w:rsidR="00C37151" w:rsidRPr="00CE5959">
        <w:rPr>
          <w:rFonts w:ascii="Times New Roman" w:hAnsi="Times New Roman" w:cs="Times New Roman"/>
          <w:sz w:val="24"/>
          <w:szCs w:val="24"/>
        </w:rPr>
        <w:t xml:space="preserve">er of attorney (If entered in </w:t>
      </w:r>
      <w:r w:rsidRPr="00CE5959">
        <w:rPr>
          <w:rFonts w:ascii="Times New Roman" w:hAnsi="Times New Roman" w:cs="Times New Roman"/>
          <w:sz w:val="24"/>
          <w:szCs w:val="24"/>
        </w:rPr>
        <w:t xml:space="preserve">to another associate). </w:t>
      </w:r>
    </w:p>
    <w:p w:rsidR="00A34405" w:rsidRPr="00CE5959" w:rsidRDefault="00CE2DDC" w:rsidP="00A34405">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10) The bid must be accompanied with a bid bond of 30,00</w:t>
      </w:r>
      <w:r w:rsidR="00C37151" w:rsidRPr="00CE5959">
        <w:rPr>
          <w:rFonts w:ascii="Times New Roman" w:hAnsi="Times New Roman" w:cs="Times New Roman"/>
          <w:sz w:val="24"/>
          <w:szCs w:val="24"/>
        </w:rPr>
        <w:t xml:space="preserve">0 birr (thirty thousand birr) </w:t>
      </w:r>
      <w:r w:rsidRPr="00CE5959">
        <w:rPr>
          <w:rFonts w:ascii="Times New Roman" w:hAnsi="Times New Roman" w:cs="Times New Roman"/>
          <w:sz w:val="24"/>
          <w:szCs w:val="24"/>
        </w:rPr>
        <w:t>in the form of cash payment order (CPO) from Recognized B</w:t>
      </w:r>
      <w:r w:rsidR="00C37151" w:rsidRPr="00CE5959">
        <w:rPr>
          <w:rFonts w:ascii="Times New Roman" w:hAnsi="Times New Roman" w:cs="Times New Roman"/>
          <w:sz w:val="24"/>
          <w:szCs w:val="24"/>
        </w:rPr>
        <w:t xml:space="preserve">ank (Unconditional </w:t>
      </w:r>
      <w:r w:rsidR="004A1DF6" w:rsidRPr="00CE5959">
        <w:rPr>
          <w:rFonts w:ascii="Times New Roman" w:hAnsi="Times New Roman" w:cs="Times New Roman"/>
          <w:sz w:val="24"/>
          <w:szCs w:val="24"/>
        </w:rPr>
        <w:t xml:space="preserve">bank guarantee). </w:t>
      </w:r>
    </w:p>
    <w:p w:rsidR="00E951AF" w:rsidRPr="00CE5959" w:rsidRDefault="004A1DF6" w:rsidP="0083739D">
      <w:pPr>
        <w:pStyle w:val="Heading2"/>
        <w:spacing w:after="240" w:line="360" w:lineRule="auto"/>
        <w:rPr>
          <w:rFonts w:ascii="Times New Roman" w:hAnsi="Times New Roman" w:cs="Times New Roman"/>
          <w:color w:val="auto"/>
          <w:sz w:val="24"/>
          <w:szCs w:val="24"/>
        </w:rPr>
      </w:pPr>
      <w:bookmarkStart w:id="30" w:name="_Toc52252640"/>
      <w:r w:rsidRPr="00CE5959">
        <w:rPr>
          <w:rFonts w:ascii="Times New Roman" w:hAnsi="Times New Roman" w:cs="Times New Roman"/>
          <w:color w:val="auto"/>
          <w:sz w:val="24"/>
          <w:szCs w:val="24"/>
        </w:rPr>
        <w:t>12</w:t>
      </w:r>
      <w:r w:rsidR="00E951AF" w:rsidRPr="00CE5959">
        <w:rPr>
          <w:rFonts w:ascii="Times New Roman" w:hAnsi="Times New Roman" w:cs="Times New Roman"/>
          <w:color w:val="auto"/>
          <w:sz w:val="24"/>
          <w:szCs w:val="24"/>
        </w:rPr>
        <w:t>.2 TECHNICAL EVALUATION CRITERIA</w:t>
      </w:r>
      <w:bookmarkEnd w:id="30"/>
      <w:r w:rsidR="00E951AF" w:rsidRPr="00CE5959">
        <w:rPr>
          <w:rFonts w:ascii="Times New Roman" w:hAnsi="Times New Roman" w:cs="Times New Roman"/>
          <w:color w:val="auto"/>
          <w:sz w:val="24"/>
          <w:szCs w:val="24"/>
        </w:rPr>
        <w:t xml:space="preserve"> </w:t>
      </w:r>
    </w:p>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1. General Technical Evaluation Criteria </w:t>
      </w:r>
    </w:p>
    <w:tbl>
      <w:tblPr>
        <w:tblStyle w:val="TableGrid"/>
        <w:tblW w:w="11070" w:type="dxa"/>
        <w:tblInd w:w="-702" w:type="dxa"/>
        <w:tblLayout w:type="fixed"/>
        <w:tblLook w:val="04A0" w:firstRow="1" w:lastRow="0" w:firstColumn="1" w:lastColumn="0" w:noHBand="0" w:noVBand="1"/>
      </w:tblPr>
      <w:tblGrid>
        <w:gridCol w:w="540"/>
        <w:gridCol w:w="4140"/>
        <w:gridCol w:w="4736"/>
        <w:gridCol w:w="1654"/>
      </w:tblGrid>
      <w:tr w:rsidR="00FA5C09" w:rsidRPr="00CE5959" w:rsidTr="00FA5C09">
        <w:tc>
          <w:tcPr>
            <w:tcW w:w="540" w:type="dxa"/>
          </w:tcPr>
          <w:p w:rsidR="00E951AF" w:rsidRPr="00CE5959" w:rsidRDefault="00E951AF"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SN</w:t>
            </w:r>
          </w:p>
        </w:tc>
        <w:tc>
          <w:tcPr>
            <w:tcW w:w="4140" w:type="dxa"/>
          </w:tcPr>
          <w:p w:rsidR="00E951AF" w:rsidRPr="00CE5959" w:rsidRDefault="00E951AF"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Evaluation Criteria</w:t>
            </w:r>
          </w:p>
        </w:tc>
        <w:tc>
          <w:tcPr>
            <w:tcW w:w="4736" w:type="dxa"/>
          </w:tcPr>
          <w:p w:rsidR="00E951AF" w:rsidRPr="00CE5959" w:rsidRDefault="00E951AF"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Marks in Breakdown</w:t>
            </w:r>
          </w:p>
        </w:tc>
        <w:tc>
          <w:tcPr>
            <w:tcW w:w="1654" w:type="dxa"/>
          </w:tcPr>
          <w:p w:rsidR="00E951AF" w:rsidRPr="00CE5959" w:rsidRDefault="00E951AF" w:rsidP="00A84D87">
            <w:pPr>
              <w:spacing w:line="360" w:lineRule="auto"/>
              <w:jc w:val="center"/>
              <w:rPr>
                <w:rFonts w:ascii="Times New Roman" w:hAnsi="Times New Roman" w:cs="Times New Roman"/>
                <w:b/>
                <w:sz w:val="24"/>
                <w:szCs w:val="24"/>
              </w:rPr>
            </w:pPr>
            <w:r w:rsidRPr="00CE5959">
              <w:rPr>
                <w:rFonts w:ascii="Times New Roman" w:hAnsi="Times New Roman" w:cs="Times New Roman"/>
                <w:b/>
                <w:sz w:val="24"/>
                <w:szCs w:val="24"/>
              </w:rPr>
              <w:t>Mark given to each</w:t>
            </w:r>
          </w:p>
          <w:p w:rsidR="00E951AF" w:rsidRPr="00CE5959" w:rsidRDefault="00E951AF" w:rsidP="00A84D87">
            <w:pPr>
              <w:spacing w:line="360" w:lineRule="auto"/>
              <w:jc w:val="center"/>
              <w:rPr>
                <w:rFonts w:ascii="Times New Roman" w:hAnsi="Times New Roman" w:cs="Times New Roman"/>
                <w:b/>
                <w:sz w:val="24"/>
                <w:szCs w:val="24"/>
              </w:rPr>
            </w:pPr>
            <w:r w:rsidRPr="00CE5959">
              <w:rPr>
                <w:rFonts w:ascii="Times New Roman" w:hAnsi="Times New Roman" w:cs="Times New Roman"/>
                <w:b/>
                <w:sz w:val="24"/>
                <w:szCs w:val="24"/>
              </w:rPr>
              <w:t>Component</w:t>
            </w:r>
          </w:p>
        </w:tc>
      </w:tr>
      <w:tr w:rsidR="00FA5C09" w:rsidRPr="00CE5959" w:rsidTr="00FA5C09">
        <w:tc>
          <w:tcPr>
            <w:tcW w:w="540" w:type="dxa"/>
          </w:tcPr>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w:t>
            </w:r>
          </w:p>
        </w:tc>
        <w:tc>
          <w:tcPr>
            <w:tcW w:w="4140" w:type="dxa"/>
          </w:tcPr>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Local/Regional area experience</w:t>
            </w:r>
          </w:p>
        </w:tc>
        <w:tc>
          <w:tcPr>
            <w:tcW w:w="4736" w:type="dxa"/>
          </w:tcPr>
          <w:p w:rsidR="00E951AF" w:rsidRPr="00CE5959" w:rsidRDefault="00E951AF" w:rsidP="00A84D87">
            <w:pPr>
              <w:spacing w:line="360" w:lineRule="auto"/>
              <w:jc w:val="both"/>
              <w:rPr>
                <w:sz w:val="24"/>
                <w:szCs w:val="24"/>
              </w:rPr>
            </w:pPr>
            <w:r w:rsidRPr="00CE5959">
              <w:rPr>
                <w:rFonts w:ascii="Times New Roman" w:hAnsi="Times New Roman" w:cs="Times New Roman"/>
                <w:sz w:val="24"/>
                <w:szCs w:val="24"/>
              </w:rPr>
              <w:t xml:space="preserve">If participate in </w:t>
            </w:r>
            <w:r w:rsidR="00917E00" w:rsidRPr="00CE5959">
              <w:rPr>
                <w:rFonts w:ascii="Times New Roman" w:hAnsi="Times New Roman" w:cs="Times New Roman"/>
                <w:sz w:val="24"/>
                <w:szCs w:val="24"/>
              </w:rPr>
              <w:t>≥ 1</w:t>
            </w:r>
            <w:r w:rsidRPr="00CE5959">
              <w:rPr>
                <w:rFonts w:ascii="Times New Roman" w:hAnsi="Times New Roman" w:cs="Times New Roman"/>
                <w:sz w:val="24"/>
                <w:szCs w:val="24"/>
              </w:rPr>
              <w:t xml:space="preserve"> project =5</w:t>
            </w:r>
            <w:r w:rsidRPr="00CE5959">
              <w:rPr>
                <w:sz w:val="24"/>
                <w:szCs w:val="24"/>
              </w:rPr>
              <w:t xml:space="preserve"> </w:t>
            </w:r>
          </w:p>
          <w:p w:rsidR="00E951AF" w:rsidRPr="00CE5959" w:rsidRDefault="00E951AF"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If no = 0</w:t>
            </w:r>
          </w:p>
        </w:tc>
        <w:tc>
          <w:tcPr>
            <w:tcW w:w="1654" w:type="dxa"/>
          </w:tcPr>
          <w:p w:rsidR="00E951AF" w:rsidRPr="00CE5959" w:rsidRDefault="00E951AF"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5</w:t>
            </w:r>
          </w:p>
        </w:tc>
      </w:tr>
      <w:tr w:rsidR="00FA5C09" w:rsidRPr="00CE5959" w:rsidTr="00FA5C09">
        <w:tc>
          <w:tcPr>
            <w:tcW w:w="540" w:type="dxa"/>
          </w:tcPr>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2.</w:t>
            </w:r>
          </w:p>
        </w:tc>
        <w:tc>
          <w:tcPr>
            <w:tcW w:w="4140" w:type="dxa"/>
          </w:tcPr>
          <w:p w:rsidR="00E951AF" w:rsidRPr="00CE5959" w:rsidRDefault="0070232B"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Number of Successful accomplishment </w:t>
            </w:r>
            <w:r w:rsidRPr="00CE5959">
              <w:rPr>
                <w:rFonts w:ascii="Times New Roman" w:hAnsi="Times New Roman" w:cs="Times New Roman"/>
                <w:sz w:val="24"/>
                <w:szCs w:val="24"/>
              </w:rPr>
              <w:lastRenderedPageBreak/>
              <w:t xml:space="preserve">certificates </w:t>
            </w:r>
            <w:r w:rsidR="00E951AF" w:rsidRPr="00CE5959">
              <w:rPr>
                <w:rFonts w:ascii="Times New Roman" w:hAnsi="Times New Roman" w:cs="Times New Roman"/>
                <w:sz w:val="24"/>
                <w:szCs w:val="24"/>
              </w:rPr>
              <w:t xml:space="preserve">for related assignments either land inventory or asset inventory or asset </w:t>
            </w:r>
            <w:r w:rsidRPr="00CE5959">
              <w:rPr>
                <w:rFonts w:ascii="Times New Roman" w:hAnsi="Times New Roman" w:cs="Times New Roman"/>
                <w:sz w:val="24"/>
                <w:szCs w:val="24"/>
              </w:rPr>
              <w:t xml:space="preserve">management plan or structural plan or local </w:t>
            </w:r>
            <w:r w:rsidR="00E951AF" w:rsidRPr="00CE5959">
              <w:rPr>
                <w:rFonts w:ascii="Times New Roman" w:hAnsi="Times New Roman" w:cs="Times New Roman"/>
                <w:sz w:val="24"/>
                <w:szCs w:val="24"/>
              </w:rPr>
              <w:t>development plan</w:t>
            </w:r>
            <w:r w:rsidR="00917E00" w:rsidRPr="00CE5959">
              <w:rPr>
                <w:rFonts w:ascii="Times New Roman" w:hAnsi="Times New Roman" w:cs="Times New Roman"/>
                <w:sz w:val="24"/>
                <w:szCs w:val="24"/>
              </w:rPr>
              <w:t xml:space="preserve"> (</w:t>
            </w:r>
            <w:r w:rsidR="00D274DC" w:rsidRPr="00CE5959">
              <w:rPr>
                <w:rFonts w:ascii="Times New Roman" w:hAnsi="Times New Roman" w:cs="Times New Roman"/>
                <w:sz w:val="24"/>
                <w:szCs w:val="24"/>
              </w:rPr>
              <w:t xml:space="preserve"> accomplishment in land inventory does have more priority)</w:t>
            </w:r>
          </w:p>
        </w:tc>
        <w:tc>
          <w:tcPr>
            <w:tcW w:w="4736" w:type="dxa"/>
          </w:tcPr>
          <w:p w:rsidR="00976BE8" w:rsidRPr="00CE5959" w:rsidRDefault="005260A2"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If ≥</w:t>
            </w:r>
            <w:r w:rsidR="00B55AB7" w:rsidRPr="00CE5959">
              <w:rPr>
                <w:rFonts w:ascii="Times New Roman" w:hAnsi="Times New Roman" w:cs="Times New Roman"/>
                <w:sz w:val="24"/>
                <w:szCs w:val="24"/>
              </w:rPr>
              <w:t xml:space="preserve"> 7 projects  = 13</w:t>
            </w:r>
          </w:p>
          <w:p w:rsidR="00976BE8"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 xml:space="preserve">If </w:t>
            </w:r>
            <w:r w:rsidR="005260A2" w:rsidRPr="00CE5959">
              <w:rPr>
                <w:rFonts w:ascii="Times New Roman" w:hAnsi="Times New Roman" w:cs="Times New Roman"/>
                <w:sz w:val="24"/>
                <w:szCs w:val="24"/>
              </w:rPr>
              <w:t xml:space="preserve"> ≥ 5 and &lt; 7</w:t>
            </w:r>
            <w:r w:rsidR="0012731C" w:rsidRPr="00CE5959">
              <w:rPr>
                <w:rFonts w:ascii="Times New Roman" w:hAnsi="Times New Roman" w:cs="Times New Roman"/>
                <w:sz w:val="24"/>
                <w:szCs w:val="24"/>
              </w:rPr>
              <w:t xml:space="preserve"> projects  = 10</w:t>
            </w:r>
          </w:p>
          <w:p w:rsidR="00976BE8" w:rsidRPr="00CE5959" w:rsidRDefault="005260A2"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If </w:t>
            </w:r>
            <w:r w:rsidR="0012731C" w:rsidRPr="00CE5959">
              <w:rPr>
                <w:rFonts w:ascii="Times New Roman" w:hAnsi="Times New Roman" w:cs="Times New Roman"/>
                <w:sz w:val="24"/>
                <w:szCs w:val="24"/>
              </w:rPr>
              <w:t xml:space="preserve"> 4 projects = 7</w:t>
            </w:r>
          </w:p>
          <w:p w:rsidR="00976BE8" w:rsidRPr="00CE5959" w:rsidRDefault="00917E0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If </w:t>
            </w:r>
            <w:r w:rsidR="0012731C" w:rsidRPr="00CE5959">
              <w:rPr>
                <w:rFonts w:ascii="Times New Roman" w:hAnsi="Times New Roman" w:cs="Times New Roman"/>
                <w:sz w:val="24"/>
                <w:szCs w:val="24"/>
              </w:rPr>
              <w:t xml:space="preserve"> 3 projects = 4</w:t>
            </w:r>
          </w:p>
          <w:p w:rsidR="00E951AF" w:rsidRPr="00CE5959" w:rsidRDefault="00917E0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If ≤</w:t>
            </w:r>
            <w:r w:rsidR="00976BE8" w:rsidRPr="00CE5959">
              <w:rPr>
                <w:rFonts w:ascii="Times New Roman" w:hAnsi="Times New Roman" w:cs="Times New Roman"/>
                <w:sz w:val="24"/>
                <w:szCs w:val="24"/>
              </w:rPr>
              <w:t xml:space="preserve"> 2 projects = 2</w:t>
            </w:r>
          </w:p>
        </w:tc>
        <w:tc>
          <w:tcPr>
            <w:tcW w:w="1654" w:type="dxa"/>
          </w:tcPr>
          <w:p w:rsidR="00E951AF" w:rsidRPr="00CE5959" w:rsidRDefault="00976BE8" w:rsidP="00A84D87">
            <w:pPr>
              <w:widowControl w:val="0"/>
              <w:autoSpaceDE w:val="0"/>
              <w:autoSpaceDN w:val="0"/>
              <w:adjustRightInd w:val="0"/>
              <w:spacing w:before="10" w:line="360" w:lineRule="auto"/>
              <w:ind w:left="579"/>
              <w:rPr>
                <w:rFonts w:ascii="Times New Roman" w:eastAsia="Arial Unicode MS" w:hAnsi="Times New Roman" w:cs="Times New Roman"/>
                <w:color w:val="000000"/>
                <w:w w:val="108"/>
                <w:sz w:val="24"/>
                <w:szCs w:val="24"/>
              </w:rPr>
            </w:pPr>
            <w:r w:rsidRPr="00CE5959">
              <w:rPr>
                <w:rFonts w:ascii="Times New Roman" w:eastAsia="Arial Unicode MS" w:hAnsi="Times New Roman" w:cs="Times New Roman"/>
                <w:color w:val="000000"/>
                <w:w w:val="108"/>
                <w:sz w:val="24"/>
                <w:szCs w:val="24"/>
              </w:rPr>
              <w:lastRenderedPageBreak/>
              <w:t xml:space="preserve">    1</w:t>
            </w:r>
            <w:r w:rsidR="00B55AB7" w:rsidRPr="00CE5959">
              <w:rPr>
                <w:rFonts w:ascii="Times New Roman" w:eastAsia="Arial Unicode MS" w:hAnsi="Times New Roman" w:cs="Times New Roman"/>
                <w:color w:val="000000"/>
                <w:w w:val="108"/>
                <w:sz w:val="24"/>
                <w:szCs w:val="24"/>
              </w:rPr>
              <w:t>3</w:t>
            </w:r>
          </w:p>
        </w:tc>
      </w:tr>
      <w:tr w:rsidR="00FA5C09" w:rsidRPr="00CE5959" w:rsidTr="00FA5C09">
        <w:tc>
          <w:tcPr>
            <w:tcW w:w="540" w:type="dxa"/>
          </w:tcPr>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3.</w:t>
            </w:r>
          </w:p>
        </w:tc>
        <w:tc>
          <w:tcPr>
            <w:tcW w:w="4140" w:type="dxa"/>
          </w:tcPr>
          <w:p w:rsidR="00E951AF"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Methodology of the consultant to deliver the services required</w:t>
            </w:r>
          </w:p>
        </w:tc>
        <w:tc>
          <w:tcPr>
            <w:tcW w:w="4736" w:type="dxa"/>
          </w:tcPr>
          <w:p w:rsidR="00E951AF"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 Technical Approach and Methodology= 15</w:t>
            </w:r>
          </w:p>
          <w:p w:rsidR="00976BE8"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2. Work Plan = 10</w:t>
            </w:r>
          </w:p>
          <w:p w:rsidR="00976BE8"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3. Organization and Staffing  = 5</w:t>
            </w:r>
          </w:p>
        </w:tc>
        <w:tc>
          <w:tcPr>
            <w:tcW w:w="1654" w:type="dxa"/>
          </w:tcPr>
          <w:p w:rsidR="00E951AF" w:rsidRPr="00CE5959" w:rsidRDefault="00976BE8"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30</w:t>
            </w:r>
          </w:p>
        </w:tc>
      </w:tr>
      <w:tr w:rsidR="00FA5C09" w:rsidRPr="00CE5959" w:rsidTr="00FA5C09">
        <w:tc>
          <w:tcPr>
            <w:tcW w:w="540" w:type="dxa"/>
          </w:tcPr>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4.</w:t>
            </w:r>
          </w:p>
        </w:tc>
        <w:tc>
          <w:tcPr>
            <w:tcW w:w="4140" w:type="dxa"/>
          </w:tcPr>
          <w:p w:rsidR="00E951AF"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Provision of Instruments</w:t>
            </w:r>
          </w:p>
        </w:tc>
        <w:tc>
          <w:tcPr>
            <w:tcW w:w="4736" w:type="dxa"/>
          </w:tcPr>
          <w:p w:rsidR="00E951AF" w:rsidRPr="00CE5959" w:rsidRDefault="00EF0B49" w:rsidP="00EF0B49">
            <w:pPr>
              <w:widowControl w:val="0"/>
              <w:autoSpaceDE w:val="0"/>
              <w:autoSpaceDN w:val="0"/>
              <w:adjustRightInd w:val="0"/>
              <w:spacing w:before="12" w:line="360" w:lineRule="auto"/>
              <w:rPr>
                <w:rFonts w:ascii="Times New Roman" w:eastAsia="Arial Unicode MS" w:hAnsi="Times New Roman" w:cs="Times New Roman"/>
                <w:color w:val="000000"/>
                <w:sz w:val="24"/>
                <w:szCs w:val="24"/>
              </w:rPr>
            </w:pPr>
            <w:r w:rsidRPr="00CE5959">
              <w:rPr>
                <w:rFonts w:ascii="Times New Roman" w:eastAsia="Arial Unicode MS" w:hAnsi="Times New Roman" w:cs="Times New Roman"/>
                <w:color w:val="000000"/>
                <w:sz w:val="24"/>
                <w:szCs w:val="24"/>
              </w:rPr>
              <w:t>3 DGPS and/or Total Stations with licenses or prior rent certificates</w:t>
            </w:r>
          </w:p>
        </w:tc>
        <w:tc>
          <w:tcPr>
            <w:tcW w:w="1654" w:type="dxa"/>
          </w:tcPr>
          <w:p w:rsidR="00E951AF" w:rsidRPr="00CE5959" w:rsidRDefault="00976BE8" w:rsidP="00A84D87">
            <w:pPr>
              <w:widowControl w:val="0"/>
              <w:autoSpaceDE w:val="0"/>
              <w:autoSpaceDN w:val="0"/>
              <w:adjustRightInd w:val="0"/>
              <w:spacing w:before="12" w:line="360" w:lineRule="auto"/>
              <w:rPr>
                <w:rFonts w:ascii="Times New Roman" w:eastAsia="Arial Unicode MS" w:hAnsi="Times New Roman" w:cs="Times New Roman"/>
                <w:color w:val="000000"/>
                <w:w w:val="107"/>
                <w:sz w:val="24"/>
                <w:szCs w:val="24"/>
              </w:rPr>
            </w:pPr>
            <w:r w:rsidRPr="00CE5959">
              <w:rPr>
                <w:rFonts w:ascii="Times New Roman" w:eastAsia="Arial Unicode MS" w:hAnsi="Times New Roman" w:cs="Times New Roman"/>
                <w:color w:val="000000"/>
                <w:w w:val="107"/>
                <w:sz w:val="24"/>
                <w:szCs w:val="24"/>
              </w:rPr>
              <w:t>6 (2 for each)</w:t>
            </w:r>
          </w:p>
        </w:tc>
      </w:tr>
      <w:tr w:rsidR="00FA5C09" w:rsidRPr="00CE5959" w:rsidTr="00FA5C09">
        <w:tc>
          <w:tcPr>
            <w:tcW w:w="540" w:type="dxa"/>
          </w:tcPr>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5.</w:t>
            </w:r>
          </w:p>
        </w:tc>
        <w:tc>
          <w:tcPr>
            <w:tcW w:w="4140" w:type="dxa"/>
          </w:tcPr>
          <w:p w:rsidR="00E951AF"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Appreciation and comments or suggestions on the </w:t>
            </w:r>
            <w:proofErr w:type="spellStart"/>
            <w:r w:rsidRPr="00CE5959">
              <w:rPr>
                <w:rFonts w:ascii="Times New Roman" w:hAnsi="Times New Roman" w:cs="Times New Roman"/>
                <w:sz w:val="24"/>
                <w:szCs w:val="24"/>
              </w:rPr>
              <w:t>ToR</w:t>
            </w:r>
            <w:proofErr w:type="spellEnd"/>
          </w:p>
        </w:tc>
        <w:tc>
          <w:tcPr>
            <w:tcW w:w="4736" w:type="dxa"/>
          </w:tcPr>
          <w:p w:rsidR="00976BE8"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If well appreciated and</w:t>
            </w:r>
            <w:r w:rsidR="00737DFE" w:rsidRPr="00CE5959">
              <w:rPr>
                <w:rFonts w:ascii="Times New Roman" w:hAnsi="Times New Roman" w:cs="Times New Roman"/>
                <w:sz w:val="24"/>
                <w:szCs w:val="24"/>
              </w:rPr>
              <w:t xml:space="preserve"> </w:t>
            </w:r>
            <w:r w:rsidRPr="00CE5959">
              <w:rPr>
                <w:rFonts w:ascii="Times New Roman" w:hAnsi="Times New Roman" w:cs="Times New Roman"/>
                <w:sz w:val="24"/>
                <w:szCs w:val="24"/>
              </w:rPr>
              <w:t xml:space="preserve"> commented </w:t>
            </w:r>
            <w:r w:rsidR="00737DFE" w:rsidRPr="00CE5959">
              <w:rPr>
                <w:rFonts w:ascii="Times New Roman" w:hAnsi="Times New Roman" w:cs="Times New Roman"/>
                <w:sz w:val="24"/>
                <w:szCs w:val="24"/>
              </w:rPr>
              <w:t xml:space="preserve"> </w:t>
            </w:r>
            <w:r w:rsidRPr="00CE5959">
              <w:rPr>
                <w:rFonts w:ascii="Times New Roman" w:hAnsi="Times New Roman" w:cs="Times New Roman"/>
                <w:sz w:val="24"/>
                <w:szCs w:val="24"/>
              </w:rPr>
              <w:t>then = 3</w:t>
            </w:r>
          </w:p>
          <w:p w:rsidR="00E951AF"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If moderately appreciated and commented then = 2</w:t>
            </w:r>
          </w:p>
          <w:p w:rsidR="00976BE8" w:rsidRPr="00CE5959" w:rsidRDefault="00976BE8"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If poorly appreciated and commented then = 1</w:t>
            </w:r>
          </w:p>
        </w:tc>
        <w:tc>
          <w:tcPr>
            <w:tcW w:w="1654" w:type="dxa"/>
          </w:tcPr>
          <w:p w:rsidR="00E951AF" w:rsidRPr="00CE5959" w:rsidRDefault="00976BE8"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4</w:t>
            </w:r>
          </w:p>
        </w:tc>
      </w:tr>
      <w:tr w:rsidR="00025B92" w:rsidRPr="00CE5959" w:rsidTr="00FA5C09">
        <w:tc>
          <w:tcPr>
            <w:tcW w:w="540" w:type="dxa"/>
          </w:tcPr>
          <w:p w:rsidR="00025B92" w:rsidRPr="00CE5959" w:rsidRDefault="00025B92" w:rsidP="00A84D87">
            <w:pPr>
              <w:spacing w:line="360" w:lineRule="auto"/>
              <w:jc w:val="both"/>
              <w:rPr>
                <w:rFonts w:ascii="Times New Roman" w:hAnsi="Times New Roman" w:cs="Times New Roman"/>
                <w:sz w:val="24"/>
                <w:szCs w:val="24"/>
              </w:rPr>
            </w:pPr>
          </w:p>
        </w:tc>
        <w:tc>
          <w:tcPr>
            <w:tcW w:w="8876" w:type="dxa"/>
            <w:gridSpan w:val="2"/>
          </w:tcPr>
          <w:p w:rsidR="00025B92" w:rsidRPr="00CE5959" w:rsidRDefault="00025B92" w:rsidP="00A84D87">
            <w:pPr>
              <w:tabs>
                <w:tab w:val="left" w:pos="3500"/>
              </w:tabs>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ab/>
              <w:t>Total Mark</w:t>
            </w:r>
          </w:p>
        </w:tc>
        <w:tc>
          <w:tcPr>
            <w:tcW w:w="1654" w:type="dxa"/>
          </w:tcPr>
          <w:p w:rsidR="00025B92" w:rsidRPr="00CE5959" w:rsidRDefault="00951F98" w:rsidP="00A84D87">
            <w:pPr>
              <w:tabs>
                <w:tab w:val="left" w:pos="3500"/>
              </w:tabs>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58</w:t>
            </w:r>
            <w:r w:rsidR="00025B92" w:rsidRPr="00CE5959">
              <w:rPr>
                <w:rFonts w:ascii="Times New Roman" w:hAnsi="Times New Roman" w:cs="Times New Roman"/>
                <w:sz w:val="24"/>
                <w:szCs w:val="24"/>
              </w:rPr>
              <w:t>%</w:t>
            </w:r>
          </w:p>
        </w:tc>
      </w:tr>
    </w:tbl>
    <w:p w:rsidR="005867C4" w:rsidRPr="00CE5959" w:rsidRDefault="005867C4" w:rsidP="00A84D87">
      <w:pPr>
        <w:spacing w:line="360" w:lineRule="auto"/>
        <w:jc w:val="both"/>
        <w:rPr>
          <w:rFonts w:ascii="Times New Roman" w:hAnsi="Times New Roman" w:cs="Times New Roman"/>
          <w:sz w:val="24"/>
          <w:szCs w:val="24"/>
        </w:rPr>
      </w:pPr>
    </w:p>
    <w:p w:rsidR="009466FE" w:rsidRPr="00CE5959" w:rsidRDefault="009466FE" w:rsidP="00A84D87">
      <w:pPr>
        <w:spacing w:line="360" w:lineRule="auto"/>
        <w:jc w:val="both"/>
        <w:rPr>
          <w:rFonts w:ascii="Times New Roman" w:hAnsi="Times New Roman" w:cs="Times New Roman"/>
          <w:sz w:val="24"/>
          <w:szCs w:val="24"/>
        </w:rPr>
      </w:pPr>
    </w:p>
    <w:p w:rsidR="009466FE" w:rsidRPr="00CE5959" w:rsidRDefault="009466FE" w:rsidP="00A84D87">
      <w:pPr>
        <w:spacing w:line="360" w:lineRule="auto"/>
        <w:jc w:val="both"/>
        <w:rPr>
          <w:rFonts w:ascii="Times New Roman" w:hAnsi="Times New Roman" w:cs="Times New Roman"/>
          <w:sz w:val="24"/>
          <w:szCs w:val="24"/>
        </w:rPr>
      </w:pPr>
    </w:p>
    <w:p w:rsidR="009466FE" w:rsidRPr="00CE5959" w:rsidRDefault="009466FE" w:rsidP="00A84D87">
      <w:pPr>
        <w:spacing w:line="360" w:lineRule="auto"/>
        <w:jc w:val="both"/>
        <w:rPr>
          <w:rFonts w:ascii="Times New Roman" w:hAnsi="Times New Roman" w:cs="Times New Roman"/>
          <w:sz w:val="24"/>
          <w:szCs w:val="24"/>
        </w:rPr>
      </w:pPr>
    </w:p>
    <w:tbl>
      <w:tblPr>
        <w:tblStyle w:val="TableGrid"/>
        <w:tblW w:w="12420" w:type="dxa"/>
        <w:tblInd w:w="-432" w:type="dxa"/>
        <w:tblLook w:val="04A0" w:firstRow="1" w:lastRow="0" w:firstColumn="1" w:lastColumn="0" w:noHBand="0" w:noVBand="1"/>
      </w:tblPr>
      <w:tblGrid>
        <w:gridCol w:w="540"/>
        <w:gridCol w:w="2970"/>
        <w:gridCol w:w="4230"/>
        <w:gridCol w:w="1330"/>
        <w:gridCol w:w="1730"/>
        <w:gridCol w:w="1620"/>
      </w:tblGrid>
      <w:tr w:rsidR="00E951AF" w:rsidRPr="00CE5959" w:rsidTr="00B55AB7">
        <w:trPr>
          <w:gridAfter w:val="1"/>
          <w:wAfter w:w="1620" w:type="dxa"/>
        </w:trPr>
        <w:tc>
          <w:tcPr>
            <w:tcW w:w="540" w:type="dxa"/>
          </w:tcPr>
          <w:p w:rsidR="00E951AF" w:rsidRPr="00CE5959" w:rsidRDefault="00E951AF"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SN</w:t>
            </w:r>
          </w:p>
        </w:tc>
        <w:tc>
          <w:tcPr>
            <w:tcW w:w="2970" w:type="dxa"/>
          </w:tcPr>
          <w:p w:rsidR="00E951AF" w:rsidRPr="00CE5959" w:rsidRDefault="00E951AF"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Professionals</w:t>
            </w:r>
          </w:p>
        </w:tc>
        <w:tc>
          <w:tcPr>
            <w:tcW w:w="4230" w:type="dxa"/>
          </w:tcPr>
          <w:p w:rsidR="00E951AF" w:rsidRPr="00CE5959" w:rsidRDefault="00E951AF" w:rsidP="00A84D87">
            <w:pPr>
              <w:spacing w:line="360" w:lineRule="auto"/>
              <w:jc w:val="both"/>
              <w:rPr>
                <w:rFonts w:ascii="Times New Roman" w:hAnsi="Times New Roman" w:cs="Times New Roman"/>
                <w:b/>
                <w:sz w:val="24"/>
                <w:szCs w:val="24"/>
              </w:rPr>
            </w:pPr>
            <w:r w:rsidRPr="00CE5959">
              <w:rPr>
                <w:rFonts w:ascii="Times New Roman" w:hAnsi="Times New Roman" w:cs="Times New Roman"/>
                <w:b/>
                <w:sz w:val="24"/>
                <w:szCs w:val="24"/>
              </w:rPr>
              <w:t>Qualification</w:t>
            </w:r>
          </w:p>
        </w:tc>
        <w:tc>
          <w:tcPr>
            <w:tcW w:w="1330" w:type="dxa"/>
          </w:tcPr>
          <w:p w:rsidR="00E951AF" w:rsidRPr="00CE5959" w:rsidRDefault="00025B92" w:rsidP="00A84D87">
            <w:pPr>
              <w:spacing w:line="360" w:lineRule="auto"/>
              <w:jc w:val="center"/>
              <w:rPr>
                <w:rFonts w:ascii="Times New Roman" w:hAnsi="Times New Roman" w:cs="Times New Roman"/>
                <w:b/>
                <w:sz w:val="24"/>
                <w:szCs w:val="24"/>
              </w:rPr>
            </w:pPr>
            <w:r w:rsidRPr="00CE5959">
              <w:rPr>
                <w:rFonts w:ascii="Times New Roman" w:hAnsi="Times New Roman" w:cs="Times New Roman"/>
                <w:b/>
                <w:sz w:val="24"/>
                <w:szCs w:val="24"/>
              </w:rPr>
              <w:t>Quantity</w:t>
            </w:r>
          </w:p>
        </w:tc>
        <w:tc>
          <w:tcPr>
            <w:tcW w:w="1730" w:type="dxa"/>
          </w:tcPr>
          <w:p w:rsidR="00E951AF" w:rsidRPr="00CE5959" w:rsidRDefault="00025B92" w:rsidP="00A84D87">
            <w:pPr>
              <w:spacing w:line="360" w:lineRule="auto"/>
              <w:rPr>
                <w:rFonts w:ascii="Times New Roman" w:hAnsi="Times New Roman" w:cs="Times New Roman"/>
                <w:b/>
                <w:sz w:val="24"/>
                <w:szCs w:val="24"/>
              </w:rPr>
            </w:pPr>
            <w:r w:rsidRPr="00CE5959">
              <w:rPr>
                <w:rFonts w:ascii="Times New Roman" w:hAnsi="Times New Roman" w:cs="Times New Roman"/>
                <w:b/>
                <w:sz w:val="24"/>
                <w:szCs w:val="24"/>
              </w:rPr>
              <w:t xml:space="preserve">Allocated </w:t>
            </w:r>
            <w:proofErr w:type="gramStart"/>
            <w:r w:rsidRPr="00CE5959">
              <w:rPr>
                <w:rFonts w:ascii="Times New Roman" w:hAnsi="Times New Roman" w:cs="Times New Roman"/>
                <w:b/>
                <w:sz w:val="24"/>
                <w:szCs w:val="24"/>
              </w:rPr>
              <w:t>Marks</w:t>
            </w:r>
            <w:r w:rsidR="006D0BC7" w:rsidRPr="00CE5959">
              <w:rPr>
                <w:rFonts w:ascii="Times New Roman" w:hAnsi="Times New Roman" w:cs="Times New Roman"/>
                <w:b/>
                <w:sz w:val="24"/>
                <w:szCs w:val="24"/>
              </w:rPr>
              <w:t>(</w:t>
            </w:r>
            <w:proofErr w:type="gramEnd"/>
            <w:r w:rsidR="006D0BC7" w:rsidRPr="00CE5959">
              <w:rPr>
                <w:rFonts w:ascii="Times New Roman" w:hAnsi="Times New Roman" w:cs="Times New Roman"/>
                <w:b/>
                <w:sz w:val="24"/>
                <w:szCs w:val="24"/>
              </w:rPr>
              <w:t>45%)</w:t>
            </w:r>
          </w:p>
        </w:tc>
      </w:tr>
      <w:tr w:rsidR="003C30D0" w:rsidRPr="00CE5959" w:rsidTr="00B55AB7">
        <w:trPr>
          <w:gridAfter w:val="1"/>
          <w:wAfter w:w="1620" w:type="dxa"/>
        </w:trPr>
        <w:tc>
          <w:tcPr>
            <w:tcW w:w="54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Project Coordinator</w:t>
            </w:r>
          </w:p>
        </w:tc>
        <w:tc>
          <w:tcPr>
            <w:tcW w:w="4230" w:type="dxa"/>
          </w:tcPr>
          <w:p w:rsidR="003C30D0" w:rsidRPr="00CE5959" w:rsidRDefault="003C30D0" w:rsidP="007C35A3">
            <w:pPr>
              <w:spacing w:line="360" w:lineRule="auto"/>
              <w:rPr>
                <w:rFonts w:ascii="Times New Roman" w:hAnsi="Times New Roman" w:cs="Times New Roman"/>
                <w:sz w:val="24"/>
                <w:szCs w:val="24"/>
              </w:rPr>
            </w:pPr>
            <w:r w:rsidRPr="00CE5959">
              <w:rPr>
                <w:rFonts w:ascii="Times New Roman" w:hAnsi="Times New Roman" w:cs="Times New Roman"/>
                <w:sz w:val="24"/>
                <w:szCs w:val="24"/>
              </w:rPr>
              <w:t>MSc in Urban / Town Planning  or related fields</w:t>
            </w:r>
          </w:p>
        </w:tc>
        <w:tc>
          <w:tcPr>
            <w:tcW w:w="13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w:t>
            </w:r>
          </w:p>
        </w:tc>
        <w:tc>
          <w:tcPr>
            <w:tcW w:w="1730" w:type="dxa"/>
          </w:tcPr>
          <w:p w:rsidR="003C30D0" w:rsidRPr="00CE5959" w:rsidRDefault="003C30D0"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           6</w:t>
            </w:r>
          </w:p>
        </w:tc>
      </w:tr>
      <w:tr w:rsidR="003C30D0" w:rsidRPr="00CE5959" w:rsidTr="00B55AB7">
        <w:trPr>
          <w:gridAfter w:val="1"/>
          <w:wAfter w:w="1620" w:type="dxa"/>
        </w:trPr>
        <w:tc>
          <w:tcPr>
            <w:tcW w:w="54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2.</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Land Inventory Team Leader</w:t>
            </w:r>
          </w:p>
        </w:tc>
        <w:tc>
          <w:tcPr>
            <w:tcW w:w="4230" w:type="dxa"/>
          </w:tcPr>
          <w:p w:rsidR="003C30D0" w:rsidRPr="00CE5959" w:rsidRDefault="003C30D0" w:rsidP="007C35A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MA in Geography or related fields</w:t>
            </w:r>
          </w:p>
        </w:tc>
        <w:tc>
          <w:tcPr>
            <w:tcW w:w="1330" w:type="dxa"/>
          </w:tcPr>
          <w:p w:rsidR="003C30D0" w:rsidRPr="00CE5959" w:rsidRDefault="003C30D0" w:rsidP="004A1DF6">
            <w:pPr>
              <w:widowControl w:val="0"/>
              <w:autoSpaceDE w:val="0"/>
              <w:autoSpaceDN w:val="0"/>
              <w:adjustRightInd w:val="0"/>
              <w:spacing w:before="10" w:line="360" w:lineRule="auto"/>
              <w:rPr>
                <w:rFonts w:ascii="Times New Roman" w:eastAsia="Arial Unicode MS" w:hAnsi="Times New Roman" w:cs="Times New Roman"/>
                <w:color w:val="000000"/>
                <w:w w:val="108"/>
                <w:sz w:val="24"/>
                <w:szCs w:val="24"/>
              </w:rPr>
            </w:pPr>
            <w:r w:rsidRPr="00CE5959">
              <w:rPr>
                <w:rFonts w:ascii="Times New Roman" w:eastAsia="Arial Unicode MS" w:hAnsi="Times New Roman" w:cs="Times New Roman"/>
                <w:color w:val="000000"/>
                <w:w w:val="108"/>
                <w:sz w:val="24"/>
                <w:szCs w:val="24"/>
              </w:rPr>
              <w:t xml:space="preserve">       1</w:t>
            </w:r>
          </w:p>
        </w:tc>
        <w:tc>
          <w:tcPr>
            <w:tcW w:w="1730" w:type="dxa"/>
          </w:tcPr>
          <w:p w:rsidR="003C30D0" w:rsidRPr="00CE5959" w:rsidRDefault="003C30D0" w:rsidP="00A84D87">
            <w:pPr>
              <w:widowControl w:val="0"/>
              <w:autoSpaceDE w:val="0"/>
              <w:autoSpaceDN w:val="0"/>
              <w:adjustRightInd w:val="0"/>
              <w:spacing w:before="10" w:line="360" w:lineRule="auto"/>
              <w:ind w:left="691"/>
              <w:rPr>
                <w:rFonts w:ascii="Times New Roman" w:eastAsia="Arial Unicode MS" w:hAnsi="Times New Roman" w:cs="Times New Roman"/>
                <w:color w:val="000000"/>
                <w:w w:val="106"/>
                <w:sz w:val="24"/>
                <w:szCs w:val="24"/>
              </w:rPr>
            </w:pPr>
            <w:r w:rsidRPr="00CE5959">
              <w:rPr>
                <w:rFonts w:ascii="Times New Roman" w:eastAsia="Arial Unicode MS" w:hAnsi="Times New Roman" w:cs="Times New Roman"/>
                <w:color w:val="000000"/>
                <w:w w:val="106"/>
                <w:sz w:val="24"/>
                <w:szCs w:val="24"/>
              </w:rPr>
              <w:t>5</w:t>
            </w:r>
          </w:p>
        </w:tc>
      </w:tr>
      <w:tr w:rsidR="003C30D0" w:rsidRPr="00CE5959" w:rsidTr="00B55AB7">
        <w:trPr>
          <w:gridAfter w:val="1"/>
          <w:wAfter w:w="1620" w:type="dxa"/>
        </w:trPr>
        <w:tc>
          <w:tcPr>
            <w:tcW w:w="540" w:type="dxa"/>
          </w:tcPr>
          <w:p w:rsidR="003C30D0" w:rsidRPr="00CE5959" w:rsidRDefault="003C30D0" w:rsidP="00E52F20">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3.</w:t>
            </w:r>
          </w:p>
        </w:tc>
        <w:tc>
          <w:tcPr>
            <w:tcW w:w="2970" w:type="dxa"/>
          </w:tcPr>
          <w:p w:rsidR="003C30D0" w:rsidRPr="00CE5959" w:rsidRDefault="003C30D0" w:rsidP="00E52F20">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Professional Urban planner /Architect Planner</w:t>
            </w:r>
          </w:p>
        </w:tc>
        <w:tc>
          <w:tcPr>
            <w:tcW w:w="4230" w:type="dxa"/>
          </w:tcPr>
          <w:p w:rsidR="003C30D0" w:rsidRPr="00CE5959" w:rsidRDefault="003C30D0" w:rsidP="007C35A3">
            <w:pPr>
              <w:spacing w:line="360" w:lineRule="auto"/>
              <w:rPr>
                <w:rFonts w:ascii="Times New Roman" w:hAnsi="Times New Roman" w:cs="Times New Roman"/>
                <w:sz w:val="24"/>
                <w:szCs w:val="24"/>
              </w:rPr>
            </w:pPr>
            <w:r w:rsidRPr="00CE5959">
              <w:rPr>
                <w:rFonts w:ascii="Times New Roman" w:hAnsi="Times New Roman" w:cs="Times New Roman"/>
                <w:sz w:val="24"/>
                <w:szCs w:val="24"/>
              </w:rPr>
              <w:t>MSc  in Urban/ Town Planning</w:t>
            </w:r>
          </w:p>
        </w:tc>
        <w:tc>
          <w:tcPr>
            <w:tcW w:w="13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w:t>
            </w:r>
          </w:p>
        </w:tc>
        <w:tc>
          <w:tcPr>
            <w:tcW w:w="1730" w:type="dxa"/>
          </w:tcPr>
          <w:p w:rsidR="003C30D0" w:rsidRPr="00CE5959" w:rsidRDefault="003C30D0"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            4</w:t>
            </w:r>
          </w:p>
        </w:tc>
      </w:tr>
      <w:tr w:rsidR="003C30D0" w:rsidRPr="00CE5959" w:rsidTr="00B55AB7">
        <w:trPr>
          <w:gridAfter w:val="1"/>
          <w:wAfter w:w="1620" w:type="dxa"/>
        </w:trPr>
        <w:tc>
          <w:tcPr>
            <w:tcW w:w="54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4.</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Economist</w:t>
            </w:r>
          </w:p>
        </w:tc>
        <w:tc>
          <w:tcPr>
            <w:tcW w:w="4230" w:type="dxa"/>
          </w:tcPr>
          <w:p w:rsidR="003C30D0" w:rsidRPr="00CE5959" w:rsidRDefault="003C30D0" w:rsidP="007C35A3">
            <w:pPr>
              <w:spacing w:line="360" w:lineRule="auto"/>
              <w:rPr>
                <w:rFonts w:ascii="Times New Roman" w:hAnsi="Times New Roman" w:cs="Times New Roman"/>
                <w:sz w:val="24"/>
                <w:szCs w:val="24"/>
              </w:rPr>
            </w:pPr>
            <w:r w:rsidRPr="00CE5959">
              <w:rPr>
                <w:rFonts w:ascii="Times New Roman" w:hAnsi="Times New Roman" w:cs="Times New Roman"/>
                <w:sz w:val="24"/>
                <w:szCs w:val="24"/>
              </w:rPr>
              <w:t>MA in Economics with 6 years or BA with 8 year experience or Urban Development</w:t>
            </w:r>
          </w:p>
        </w:tc>
        <w:tc>
          <w:tcPr>
            <w:tcW w:w="13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w:t>
            </w:r>
          </w:p>
        </w:tc>
        <w:tc>
          <w:tcPr>
            <w:tcW w:w="1730" w:type="dxa"/>
          </w:tcPr>
          <w:p w:rsidR="003C30D0" w:rsidRPr="00CE5959" w:rsidRDefault="003C30D0" w:rsidP="00A84D87">
            <w:pPr>
              <w:spacing w:line="360" w:lineRule="auto"/>
              <w:rPr>
                <w:rFonts w:ascii="Times New Roman" w:hAnsi="Times New Roman" w:cs="Times New Roman"/>
                <w:sz w:val="24"/>
                <w:szCs w:val="24"/>
              </w:rPr>
            </w:pPr>
            <w:r w:rsidRPr="00CE5959">
              <w:rPr>
                <w:rFonts w:ascii="Times New Roman" w:hAnsi="Times New Roman" w:cs="Times New Roman"/>
                <w:sz w:val="24"/>
                <w:szCs w:val="24"/>
              </w:rPr>
              <w:t xml:space="preserve">           2</w:t>
            </w:r>
          </w:p>
        </w:tc>
      </w:tr>
      <w:tr w:rsidR="003C30D0" w:rsidRPr="00CE5959" w:rsidTr="00B55AB7">
        <w:trPr>
          <w:gridAfter w:val="1"/>
          <w:wAfter w:w="1620" w:type="dxa"/>
        </w:trPr>
        <w:tc>
          <w:tcPr>
            <w:tcW w:w="540" w:type="dxa"/>
          </w:tcPr>
          <w:p w:rsidR="003C30D0" w:rsidRPr="00CE5959" w:rsidRDefault="003C30D0" w:rsidP="00E52F20">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lastRenderedPageBreak/>
              <w:t>5.</w:t>
            </w:r>
          </w:p>
        </w:tc>
        <w:tc>
          <w:tcPr>
            <w:tcW w:w="2970" w:type="dxa"/>
          </w:tcPr>
          <w:p w:rsidR="003C30D0" w:rsidRPr="00CE5959" w:rsidRDefault="003C30D0" w:rsidP="00E52F20">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Land Development &amp; Management Specialist</w:t>
            </w:r>
          </w:p>
        </w:tc>
        <w:tc>
          <w:tcPr>
            <w:tcW w:w="4230" w:type="dxa"/>
          </w:tcPr>
          <w:p w:rsidR="003C30D0" w:rsidRPr="00CE5959" w:rsidRDefault="003C30D0" w:rsidP="007C35A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MA in land Development and Management or related fields</w:t>
            </w:r>
          </w:p>
        </w:tc>
        <w:tc>
          <w:tcPr>
            <w:tcW w:w="1330" w:type="dxa"/>
          </w:tcPr>
          <w:p w:rsidR="003C30D0" w:rsidRPr="00CE5959" w:rsidRDefault="003C30D0" w:rsidP="004A1DF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       1</w:t>
            </w:r>
          </w:p>
        </w:tc>
        <w:tc>
          <w:tcPr>
            <w:tcW w:w="1730" w:type="dxa"/>
          </w:tcPr>
          <w:p w:rsidR="003C30D0" w:rsidRPr="00CE5959" w:rsidRDefault="003C30D0"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4</w:t>
            </w:r>
          </w:p>
        </w:tc>
      </w:tr>
      <w:tr w:rsidR="003C30D0" w:rsidRPr="00CE5959" w:rsidTr="00B55AB7">
        <w:trPr>
          <w:gridAfter w:val="1"/>
          <w:wAfter w:w="1620" w:type="dxa"/>
        </w:trPr>
        <w:tc>
          <w:tcPr>
            <w:tcW w:w="54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6.</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GIS and Remote Sensing</w:t>
            </w:r>
          </w:p>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Expert</w:t>
            </w:r>
          </w:p>
        </w:tc>
        <w:tc>
          <w:tcPr>
            <w:tcW w:w="4230" w:type="dxa"/>
          </w:tcPr>
          <w:p w:rsidR="003C30D0" w:rsidRPr="00CE5959" w:rsidRDefault="003C30D0" w:rsidP="007C35A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MSc/BSc in GIS and Remote Sensing</w:t>
            </w:r>
          </w:p>
        </w:tc>
        <w:tc>
          <w:tcPr>
            <w:tcW w:w="1330" w:type="dxa"/>
          </w:tcPr>
          <w:p w:rsidR="003C30D0" w:rsidRPr="00CE5959" w:rsidRDefault="003C30D0" w:rsidP="004A1DF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       2</w:t>
            </w:r>
          </w:p>
        </w:tc>
        <w:tc>
          <w:tcPr>
            <w:tcW w:w="173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  4(2 for each)</w:t>
            </w:r>
          </w:p>
        </w:tc>
      </w:tr>
      <w:tr w:rsidR="003C30D0" w:rsidRPr="00CE5959" w:rsidTr="00B55AB7">
        <w:trPr>
          <w:gridAfter w:val="1"/>
          <w:wAfter w:w="1620" w:type="dxa"/>
        </w:trPr>
        <w:tc>
          <w:tcPr>
            <w:tcW w:w="54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7.</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System Designer</w:t>
            </w:r>
          </w:p>
        </w:tc>
        <w:tc>
          <w:tcPr>
            <w:tcW w:w="4230" w:type="dxa"/>
          </w:tcPr>
          <w:p w:rsidR="003C30D0" w:rsidRPr="00CE5959" w:rsidRDefault="003C30D0" w:rsidP="007C35A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MSc in Computer Science or Technology</w:t>
            </w:r>
          </w:p>
        </w:tc>
        <w:tc>
          <w:tcPr>
            <w:tcW w:w="13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w:t>
            </w:r>
          </w:p>
        </w:tc>
        <w:tc>
          <w:tcPr>
            <w:tcW w:w="1730" w:type="dxa"/>
          </w:tcPr>
          <w:p w:rsidR="003C30D0" w:rsidRPr="00CE5959" w:rsidRDefault="003C30D0" w:rsidP="00A84D87">
            <w:pPr>
              <w:spacing w:line="360" w:lineRule="auto"/>
              <w:ind w:firstLine="720"/>
              <w:jc w:val="both"/>
              <w:rPr>
                <w:rFonts w:ascii="Times New Roman" w:hAnsi="Times New Roman" w:cs="Times New Roman"/>
                <w:sz w:val="24"/>
                <w:szCs w:val="24"/>
              </w:rPr>
            </w:pPr>
            <w:r w:rsidRPr="00CE5959">
              <w:rPr>
                <w:rFonts w:ascii="Times New Roman" w:hAnsi="Times New Roman" w:cs="Times New Roman"/>
                <w:sz w:val="24"/>
                <w:szCs w:val="24"/>
              </w:rPr>
              <w:t>4</w:t>
            </w:r>
          </w:p>
        </w:tc>
      </w:tr>
      <w:tr w:rsidR="003C30D0" w:rsidRPr="00CE5959" w:rsidTr="00B55AB7">
        <w:trPr>
          <w:gridAfter w:val="1"/>
          <w:wAfter w:w="1620" w:type="dxa"/>
        </w:trPr>
        <w:tc>
          <w:tcPr>
            <w:tcW w:w="540" w:type="dxa"/>
          </w:tcPr>
          <w:p w:rsidR="003C30D0" w:rsidRPr="00CE5959" w:rsidRDefault="003C30D0" w:rsidP="00FB07DD">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8.</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Data Base Manager</w:t>
            </w:r>
          </w:p>
        </w:tc>
        <w:tc>
          <w:tcPr>
            <w:tcW w:w="4230" w:type="dxa"/>
          </w:tcPr>
          <w:p w:rsidR="003C30D0" w:rsidRPr="00CE5959" w:rsidRDefault="003C30D0" w:rsidP="007C35A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MSc/BSc in Information Science</w:t>
            </w:r>
          </w:p>
        </w:tc>
        <w:tc>
          <w:tcPr>
            <w:tcW w:w="13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1</w:t>
            </w:r>
          </w:p>
        </w:tc>
        <w:tc>
          <w:tcPr>
            <w:tcW w:w="17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4</w:t>
            </w:r>
          </w:p>
        </w:tc>
      </w:tr>
      <w:tr w:rsidR="003C30D0" w:rsidRPr="00CE5959" w:rsidTr="00B55AB7">
        <w:trPr>
          <w:gridAfter w:val="1"/>
          <w:wAfter w:w="1620" w:type="dxa"/>
        </w:trPr>
        <w:tc>
          <w:tcPr>
            <w:tcW w:w="540" w:type="dxa"/>
          </w:tcPr>
          <w:p w:rsidR="003C30D0" w:rsidRPr="00CE5959" w:rsidRDefault="003C30D0" w:rsidP="004E7AFD">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9.</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Network Specialist</w:t>
            </w:r>
          </w:p>
        </w:tc>
        <w:tc>
          <w:tcPr>
            <w:tcW w:w="4230" w:type="dxa"/>
          </w:tcPr>
          <w:p w:rsidR="003C30D0" w:rsidRPr="00CE5959" w:rsidRDefault="003C30D0" w:rsidP="007C35A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BSc/BA in Information Science</w:t>
            </w:r>
          </w:p>
        </w:tc>
        <w:tc>
          <w:tcPr>
            <w:tcW w:w="1330" w:type="dxa"/>
          </w:tcPr>
          <w:p w:rsidR="003C30D0" w:rsidRPr="00CE5959" w:rsidRDefault="003C30D0" w:rsidP="004A1DF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        1</w:t>
            </w:r>
          </w:p>
        </w:tc>
        <w:tc>
          <w:tcPr>
            <w:tcW w:w="17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2</w:t>
            </w:r>
          </w:p>
        </w:tc>
      </w:tr>
      <w:tr w:rsidR="003C30D0" w:rsidRPr="00CE5959" w:rsidTr="00B55AB7">
        <w:trPr>
          <w:gridAfter w:val="1"/>
          <w:wAfter w:w="1620" w:type="dxa"/>
        </w:trPr>
        <w:tc>
          <w:tcPr>
            <w:tcW w:w="540" w:type="dxa"/>
          </w:tcPr>
          <w:p w:rsidR="003C30D0" w:rsidRPr="00CE5959" w:rsidRDefault="003C30D0" w:rsidP="004E7AFD">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10.</w:t>
            </w:r>
          </w:p>
        </w:tc>
        <w:tc>
          <w:tcPr>
            <w:tcW w:w="2970" w:type="dxa"/>
          </w:tcPr>
          <w:p w:rsidR="003C30D0"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Senior Surveyor</w:t>
            </w:r>
          </w:p>
        </w:tc>
        <w:tc>
          <w:tcPr>
            <w:tcW w:w="4230" w:type="dxa"/>
          </w:tcPr>
          <w:p w:rsidR="003C30D0" w:rsidRPr="00CE5959" w:rsidRDefault="003C30D0" w:rsidP="007C35A3">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Diploma in Surveying</w:t>
            </w:r>
          </w:p>
        </w:tc>
        <w:tc>
          <w:tcPr>
            <w:tcW w:w="13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3</w:t>
            </w:r>
          </w:p>
        </w:tc>
        <w:tc>
          <w:tcPr>
            <w:tcW w:w="1730" w:type="dxa"/>
          </w:tcPr>
          <w:p w:rsidR="003C30D0" w:rsidRPr="00CE5959" w:rsidRDefault="003C30D0"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3(1 for each)</w:t>
            </w:r>
          </w:p>
        </w:tc>
      </w:tr>
      <w:tr w:rsidR="00E951AF" w:rsidRPr="00CE5959" w:rsidTr="00B55AB7">
        <w:trPr>
          <w:gridAfter w:val="1"/>
          <w:wAfter w:w="1620" w:type="dxa"/>
        </w:trPr>
        <w:tc>
          <w:tcPr>
            <w:tcW w:w="540" w:type="dxa"/>
          </w:tcPr>
          <w:p w:rsidR="00E951AF" w:rsidRPr="00CE5959" w:rsidRDefault="004E7AFD"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11</w:t>
            </w:r>
            <w:r w:rsidR="00E951AF" w:rsidRPr="00CE5959">
              <w:rPr>
                <w:rFonts w:ascii="Times New Roman" w:hAnsi="Times New Roman" w:cs="Times New Roman"/>
                <w:sz w:val="24"/>
                <w:szCs w:val="24"/>
              </w:rPr>
              <w:t>.</w:t>
            </w:r>
          </w:p>
        </w:tc>
        <w:tc>
          <w:tcPr>
            <w:tcW w:w="2970" w:type="dxa"/>
          </w:tcPr>
          <w:p w:rsidR="00E951AF" w:rsidRPr="00CE5959" w:rsidRDefault="00E951AF"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Professional Surveyor</w:t>
            </w:r>
          </w:p>
        </w:tc>
        <w:tc>
          <w:tcPr>
            <w:tcW w:w="4230" w:type="dxa"/>
          </w:tcPr>
          <w:p w:rsidR="00E951AF" w:rsidRPr="00CE5959" w:rsidRDefault="003C30D0" w:rsidP="00A84D87">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M</w:t>
            </w:r>
            <w:r w:rsidR="00E951AF" w:rsidRPr="00CE5959">
              <w:rPr>
                <w:rFonts w:ascii="Times New Roman" w:hAnsi="Times New Roman" w:cs="Times New Roman"/>
                <w:sz w:val="24"/>
                <w:szCs w:val="24"/>
              </w:rPr>
              <w:t>Sc in Surveying</w:t>
            </w:r>
          </w:p>
        </w:tc>
        <w:tc>
          <w:tcPr>
            <w:tcW w:w="1330" w:type="dxa"/>
          </w:tcPr>
          <w:p w:rsidR="00E951AF" w:rsidRPr="00CE5959" w:rsidRDefault="004A1DF6" w:rsidP="004A1DF6">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 xml:space="preserve">      </w:t>
            </w:r>
            <w:r w:rsidR="00313FAD" w:rsidRPr="00CE5959">
              <w:rPr>
                <w:rFonts w:ascii="Times New Roman" w:hAnsi="Times New Roman" w:cs="Times New Roman"/>
                <w:sz w:val="24"/>
                <w:szCs w:val="24"/>
              </w:rPr>
              <w:t xml:space="preserve">  1</w:t>
            </w:r>
          </w:p>
        </w:tc>
        <w:tc>
          <w:tcPr>
            <w:tcW w:w="1730" w:type="dxa"/>
          </w:tcPr>
          <w:p w:rsidR="00E951AF" w:rsidRPr="00CE5959" w:rsidRDefault="00313FAD"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2</w:t>
            </w:r>
          </w:p>
        </w:tc>
      </w:tr>
      <w:tr w:rsidR="00B55AB7" w:rsidRPr="00CE5959" w:rsidTr="00B55AB7">
        <w:tc>
          <w:tcPr>
            <w:tcW w:w="540" w:type="dxa"/>
          </w:tcPr>
          <w:p w:rsidR="00B55AB7" w:rsidRPr="00CE5959" w:rsidRDefault="00B55AB7" w:rsidP="00E3650B">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10.</w:t>
            </w:r>
          </w:p>
        </w:tc>
        <w:tc>
          <w:tcPr>
            <w:tcW w:w="2970" w:type="dxa"/>
          </w:tcPr>
          <w:p w:rsidR="00B55AB7" w:rsidRPr="00CE5959" w:rsidRDefault="00B55AB7" w:rsidP="00E3650B">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Senior Surveyor</w:t>
            </w:r>
          </w:p>
        </w:tc>
        <w:tc>
          <w:tcPr>
            <w:tcW w:w="4230" w:type="dxa"/>
          </w:tcPr>
          <w:p w:rsidR="00B55AB7" w:rsidRPr="00CE5959" w:rsidRDefault="00B55AB7" w:rsidP="00E3650B">
            <w:pPr>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Diploma in Surveying</w:t>
            </w:r>
          </w:p>
        </w:tc>
        <w:tc>
          <w:tcPr>
            <w:tcW w:w="1330" w:type="dxa"/>
          </w:tcPr>
          <w:p w:rsidR="00B55AB7" w:rsidRPr="00CE5959" w:rsidRDefault="00B55AB7" w:rsidP="00E3650B">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2</w:t>
            </w:r>
          </w:p>
        </w:tc>
        <w:tc>
          <w:tcPr>
            <w:tcW w:w="1730" w:type="dxa"/>
          </w:tcPr>
          <w:p w:rsidR="00B55AB7" w:rsidRPr="00CE5959" w:rsidRDefault="00B55AB7" w:rsidP="00E3650B">
            <w:pPr>
              <w:spacing w:line="360" w:lineRule="auto"/>
              <w:rPr>
                <w:rFonts w:ascii="Times New Roman" w:hAnsi="Times New Roman" w:cs="Times New Roman"/>
                <w:sz w:val="24"/>
                <w:szCs w:val="24"/>
              </w:rPr>
            </w:pPr>
            <w:r w:rsidRPr="00CE5959">
              <w:rPr>
                <w:rFonts w:ascii="Times New Roman" w:hAnsi="Times New Roman" w:cs="Times New Roman"/>
                <w:sz w:val="24"/>
                <w:szCs w:val="24"/>
              </w:rPr>
              <w:t>2(1 for each)</w:t>
            </w:r>
          </w:p>
        </w:tc>
        <w:tc>
          <w:tcPr>
            <w:tcW w:w="1620" w:type="dxa"/>
          </w:tcPr>
          <w:p w:rsidR="00B55AB7" w:rsidRPr="00CE5959" w:rsidRDefault="00B55AB7" w:rsidP="00E3650B">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3</w:t>
            </w:r>
          </w:p>
        </w:tc>
      </w:tr>
      <w:tr w:rsidR="00B55AB7" w:rsidRPr="00266117" w:rsidTr="00B55AB7">
        <w:trPr>
          <w:gridAfter w:val="1"/>
          <w:wAfter w:w="1620" w:type="dxa"/>
        </w:trPr>
        <w:tc>
          <w:tcPr>
            <w:tcW w:w="540" w:type="dxa"/>
          </w:tcPr>
          <w:p w:rsidR="00B55AB7" w:rsidRPr="00CE5959" w:rsidRDefault="00B55AB7" w:rsidP="00A84D87">
            <w:pPr>
              <w:spacing w:line="360" w:lineRule="auto"/>
              <w:jc w:val="both"/>
              <w:rPr>
                <w:rFonts w:ascii="Times New Roman" w:hAnsi="Times New Roman" w:cs="Times New Roman"/>
                <w:sz w:val="24"/>
                <w:szCs w:val="24"/>
              </w:rPr>
            </w:pPr>
          </w:p>
        </w:tc>
        <w:tc>
          <w:tcPr>
            <w:tcW w:w="8530" w:type="dxa"/>
            <w:gridSpan w:val="3"/>
          </w:tcPr>
          <w:p w:rsidR="00B55AB7" w:rsidRPr="00CE5959" w:rsidRDefault="00B55AB7" w:rsidP="00A84D87">
            <w:pPr>
              <w:tabs>
                <w:tab w:val="left" w:pos="3500"/>
              </w:tabs>
              <w:spacing w:line="360" w:lineRule="auto"/>
              <w:jc w:val="both"/>
              <w:rPr>
                <w:rFonts w:ascii="Times New Roman" w:hAnsi="Times New Roman" w:cs="Times New Roman"/>
                <w:sz w:val="24"/>
                <w:szCs w:val="24"/>
              </w:rPr>
            </w:pPr>
            <w:r w:rsidRPr="00CE5959">
              <w:rPr>
                <w:rFonts w:ascii="Times New Roman" w:hAnsi="Times New Roman" w:cs="Times New Roman"/>
                <w:sz w:val="24"/>
                <w:szCs w:val="24"/>
              </w:rPr>
              <w:tab/>
              <w:t>Total Mark</w:t>
            </w:r>
          </w:p>
        </w:tc>
        <w:tc>
          <w:tcPr>
            <w:tcW w:w="1730" w:type="dxa"/>
          </w:tcPr>
          <w:p w:rsidR="00B55AB7" w:rsidRPr="00266117" w:rsidRDefault="00B55AB7" w:rsidP="00A84D87">
            <w:pPr>
              <w:spacing w:line="360" w:lineRule="auto"/>
              <w:jc w:val="center"/>
              <w:rPr>
                <w:rFonts w:ascii="Times New Roman" w:hAnsi="Times New Roman" w:cs="Times New Roman"/>
                <w:sz w:val="24"/>
                <w:szCs w:val="24"/>
              </w:rPr>
            </w:pPr>
            <w:r w:rsidRPr="00CE5959">
              <w:rPr>
                <w:rFonts w:ascii="Times New Roman" w:hAnsi="Times New Roman" w:cs="Times New Roman"/>
                <w:sz w:val="24"/>
                <w:szCs w:val="24"/>
              </w:rPr>
              <w:t>42</w:t>
            </w:r>
          </w:p>
        </w:tc>
      </w:tr>
    </w:tbl>
    <w:p w:rsidR="00E951AF" w:rsidRDefault="00E951AF" w:rsidP="00EF0B49">
      <w:pPr>
        <w:tabs>
          <w:tab w:val="left" w:pos="1384"/>
        </w:tabs>
        <w:rPr>
          <w:rFonts w:ascii="Times New Roman" w:hAnsi="Times New Roman" w:cs="Times New Roman"/>
          <w:sz w:val="24"/>
          <w:szCs w:val="24"/>
        </w:rPr>
      </w:pPr>
    </w:p>
    <w:p w:rsidR="006028BD" w:rsidRDefault="006028BD" w:rsidP="00EF0B49">
      <w:pPr>
        <w:tabs>
          <w:tab w:val="left" w:pos="1384"/>
        </w:tabs>
        <w:rPr>
          <w:rFonts w:ascii="Times New Roman" w:hAnsi="Times New Roman" w:cs="Times New Roman"/>
          <w:sz w:val="24"/>
          <w:szCs w:val="24"/>
        </w:rPr>
      </w:pPr>
    </w:p>
    <w:p w:rsidR="006028BD" w:rsidRDefault="006028BD" w:rsidP="00EF0B49">
      <w:pPr>
        <w:tabs>
          <w:tab w:val="left" w:pos="1384"/>
        </w:tabs>
        <w:rPr>
          <w:rFonts w:ascii="Times New Roman" w:hAnsi="Times New Roman" w:cs="Times New Roman"/>
          <w:sz w:val="24"/>
          <w:szCs w:val="24"/>
        </w:rPr>
      </w:pPr>
    </w:p>
    <w:p w:rsidR="006028BD" w:rsidRDefault="006028BD" w:rsidP="00EF0B49">
      <w:pPr>
        <w:tabs>
          <w:tab w:val="left" w:pos="1384"/>
        </w:tabs>
        <w:rPr>
          <w:rFonts w:ascii="Times New Roman" w:hAnsi="Times New Roman" w:cs="Times New Roman"/>
          <w:sz w:val="24"/>
          <w:szCs w:val="24"/>
        </w:rPr>
      </w:pPr>
    </w:p>
    <w:p w:rsidR="00CF4CC2" w:rsidRDefault="00CF4CC2" w:rsidP="00160873">
      <w:pPr>
        <w:pStyle w:val="Header"/>
        <w:rPr>
          <w:rFonts w:ascii="Times New Roman" w:hAnsi="Times New Roman" w:cs="Times New Roman"/>
          <w:sz w:val="24"/>
          <w:szCs w:val="24"/>
        </w:rPr>
      </w:pPr>
    </w:p>
    <w:p w:rsidR="00160873" w:rsidRDefault="00160873"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A825DF" w:rsidRDefault="00A825DF" w:rsidP="00160873">
      <w:pPr>
        <w:pStyle w:val="Header"/>
        <w:rPr>
          <w:rFonts w:ascii="Copperplate Gothic Bold" w:hAnsi="Copperplate Gothic Bold"/>
          <w:sz w:val="28"/>
        </w:rPr>
      </w:pPr>
    </w:p>
    <w:p w:rsidR="00CF4CC2" w:rsidRDefault="00CF4CC2" w:rsidP="006028BD">
      <w:pPr>
        <w:pStyle w:val="Header"/>
        <w:jc w:val="center"/>
        <w:rPr>
          <w:rFonts w:ascii="Copperplate Gothic Bold" w:hAnsi="Copperplate Gothic Bold"/>
          <w:sz w:val="28"/>
        </w:rPr>
      </w:pPr>
    </w:p>
    <w:p w:rsidR="00CF4CC2" w:rsidRDefault="00CF4CC2" w:rsidP="006028BD">
      <w:pPr>
        <w:pStyle w:val="Header"/>
        <w:jc w:val="center"/>
        <w:rPr>
          <w:rFonts w:ascii="Copperplate Gothic Bold" w:hAnsi="Copperplate Gothic Bold"/>
          <w:sz w:val="28"/>
        </w:rPr>
      </w:pPr>
    </w:p>
    <w:p w:rsidR="006028BD" w:rsidRPr="001D3D03" w:rsidRDefault="006028BD" w:rsidP="006028BD">
      <w:pPr>
        <w:pStyle w:val="Header"/>
        <w:jc w:val="center"/>
        <w:rPr>
          <w:rFonts w:ascii="Copperplate Gothic Bold" w:hAnsi="Copperplate Gothic Bold"/>
          <w:b/>
          <w:sz w:val="28"/>
          <w:u w:val="single"/>
        </w:rPr>
      </w:pPr>
      <w:r w:rsidRPr="001D3D03">
        <w:rPr>
          <w:rFonts w:ascii="Copperplate Gothic Bold" w:hAnsi="Copperplate Gothic Bold"/>
          <w:b/>
          <w:sz w:val="28"/>
          <w:u w:val="single"/>
        </w:rPr>
        <w:lastRenderedPageBreak/>
        <w:t>Specification for space saving lateral and high capacity computer</w:t>
      </w:r>
    </w:p>
    <w:p w:rsidR="006028BD" w:rsidRDefault="006028BD" w:rsidP="006028BD">
      <w:pPr>
        <w:jc w:val="center"/>
      </w:pPr>
    </w:p>
    <w:p w:rsidR="006028BD" w:rsidRDefault="006028BD" w:rsidP="001D3D03">
      <w:pPr>
        <w:jc w:val="center"/>
      </w:pPr>
      <w:r>
        <w:rPr>
          <w:noProof/>
        </w:rPr>
        <w:drawing>
          <wp:inline distT="0" distB="0" distL="0" distR="0" wp14:anchorId="6A6FF4C5" wp14:editId="640E2545">
            <wp:extent cx="5943600" cy="4563772"/>
            <wp:effectExtent l="0" t="0" r="0" b="8255"/>
            <wp:docPr id="4" name="Picture 4" descr="G:\imac-215-galle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mac-215-gallery-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563772"/>
                    </a:xfrm>
                    <a:prstGeom prst="rect">
                      <a:avLst/>
                    </a:prstGeom>
                    <a:noFill/>
                    <a:ln>
                      <a:noFill/>
                    </a:ln>
                  </pic:spPr>
                </pic:pic>
              </a:graphicData>
            </a:graphic>
          </wp:inline>
        </w:drawing>
      </w:r>
      <w:r w:rsidRPr="00A12097">
        <w:rPr>
          <w:b/>
          <w:sz w:val="28"/>
          <w:u w:val="single"/>
        </w:rPr>
        <w:t>Customize your 21.5</w:t>
      </w:r>
      <w:r w:rsidRPr="00A12097">
        <w:rPr>
          <w:rFonts w:ascii="MS Gothic" w:eastAsia="MS Gothic" w:hAnsi="MS Gothic" w:cs="MS Gothic" w:hint="eastAsia"/>
          <w:b/>
          <w:sz w:val="28"/>
          <w:u w:val="single"/>
        </w:rPr>
        <w:t>‑</w:t>
      </w:r>
      <w:r w:rsidRPr="00A12097">
        <w:rPr>
          <w:b/>
          <w:sz w:val="28"/>
          <w:u w:val="single"/>
        </w:rPr>
        <w:t>inch iMac with Retina 4K display.</w:t>
      </w:r>
    </w:p>
    <w:p w:rsidR="006028BD" w:rsidRDefault="006028BD" w:rsidP="006028BD">
      <w:pPr>
        <w:jc w:val="both"/>
      </w:pPr>
    </w:p>
    <w:p w:rsidR="006028BD" w:rsidRPr="00A12097" w:rsidRDefault="006028BD" w:rsidP="001D3D03">
      <w:pPr>
        <w:ind w:left="720"/>
        <w:jc w:val="both"/>
        <w:rPr>
          <w:b/>
          <w:sz w:val="24"/>
        </w:rPr>
      </w:pPr>
      <w:r w:rsidRPr="00A12097">
        <w:rPr>
          <w:b/>
          <w:sz w:val="24"/>
        </w:rPr>
        <w:t>3.2GHz 6-core 8th-generation Intel Core i7 processor, Turbo Boost up to 4.6GHz</w:t>
      </w:r>
    </w:p>
    <w:p w:rsidR="006028BD" w:rsidRPr="00A12097" w:rsidRDefault="006028BD" w:rsidP="001D3D03">
      <w:pPr>
        <w:ind w:left="720"/>
        <w:jc w:val="both"/>
        <w:rPr>
          <w:b/>
          <w:sz w:val="24"/>
        </w:rPr>
      </w:pPr>
      <w:r w:rsidRPr="00A12097">
        <w:rPr>
          <w:b/>
          <w:sz w:val="24"/>
        </w:rPr>
        <w:t>32GB 2666MHz DDR4 memory</w:t>
      </w:r>
    </w:p>
    <w:p w:rsidR="006028BD" w:rsidRPr="00A12097" w:rsidRDefault="006028BD" w:rsidP="001D3D03">
      <w:pPr>
        <w:ind w:left="720"/>
        <w:jc w:val="both"/>
        <w:rPr>
          <w:b/>
          <w:sz w:val="24"/>
        </w:rPr>
      </w:pPr>
      <w:r w:rsidRPr="00A12097">
        <w:rPr>
          <w:b/>
          <w:sz w:val="24"/>
        </w:rPr>
        <w:t>Radeon Pro Vega 20 with 4GB of HBM2 memory</w:t>
      </w:r>
    </w:p>
    <w:p w:rsidR="006028BD" w:rsidRPr="00A12097" w:rsidRDefault="006028BD" w:rsidP="001D3D03">
      <w:pPr>
        <w:ind w:left="720"/>
        <w:jc w:val="both"/>
        <w:rPr>
          <w:b/>
          <w:sz w:val="24"/>
        </w:rPr>
      </w:pPr>
      <w:r w:rsidRPr="00A12097">
        <w:rPr>
          <w:b/>
          <w:sz w:val="24"/>
        </w:rPr>
        <w:t>1TB SSD storage</w:t>
      </w:r>
    </w:p>
    <w:p w:rsidR="006028BD" w:rsidRPr="00A12097" w:rsidRDefault="006028BD" w:rsidP="001D3D03">
      <w:pPr>
        <w:ind w:left="720"/>
        <w:jc w:val="both"/>
        <w:rPr>
          <w:b/>
          <w:sz w:val="24"/>
        </w:rPr>
      </w:pPr>
      <w:r w:rsidRPr="00A12097">
        <w:rPr>
          <w:b/>
          <w:sz w:val="24"/>
        </w:rPr>
        <w:t>Magic Mouse 2</w:t>
      </w:r>
    </w:p>
    <w:p w:rsidR="006028BD" w:rsidRDefault="006028BD" w:rsidP="001D3D03">
      <w:pPr>
        <w:ind w:left="720"/>
        <w:jc w:val="both"/>
        <w:rPr>
          <w:b/>
          <w:sz w:val="24"/>
        </w:rPr>
      </w:pPr>
      <w:r w:rsidRPr="00A12097">
        <w:rPr>
          <w:b/>
          <w:sz w:val="24"/>
        </w:rPr>
        <w:t>Magic Keyboard - US English</w:t>
      </w:r>
    </w:p>
    <w:p w:rsidR="00A825DF" w:rsidRPr="00A12097" w:rsidRDefault="00A825DF" w:rsidP="001D3D03">
      <w:pPr>
        <w:ind w:left="720"/>
        <w:jc w:val="both"/>
        <w:rPr>
          <w:b/>
          <w:sz w:val="24"/>
        </w:rPr>
      </w:pPr>
    </w:p>
    <w:p w:rsidR="006028BD" w:rsidRDefault="006028BD" w:rsidP="00EF0B49">
      <w:pPr>
        <w:tabs>
          <w:tab w:val="left" w:pos="1384"/>
        </w:tabs>
        <w:rPr>
          <w:rFonts w:ascii="Times New Roman" w:hAnsi="Times New Roman" w:cs="Times New Roman"/>
          <w:sz w:val="24"/>
          <w:szCs w:val="24"/>
        </w:rPr>
      </w:pPr>
    </w:p>
    <w:p w:rsidR="009808EF" w:rsidRPr="009808EF" w:rsidRDefault="009808EF" w:rsidP="009808EF">
      <w:pPr>
        <w:autoSpaceDE w:val="0"/>
        <w:autoSpaceDN w:val="0"/>
        <w:adjustRightInd w:val="0"/>
        <w:spacing w:after="0" w:line="240" w:lineRule="auto"/>
        <w:jc w:val="center"/>
        <w:rPr>
          <w:b/>
          <w:sz w:val="28"/>
          <w:u w:val="single"/>
        </w:rPr>
      </w:pPr>
      <w:r w:rsidRPr="009808EF">
        <w:rPr>
          <w:b/>
          <w:sz w:val="28"/>
          <w:u w:val="single"/>
        </w:rPr>
        <w:lastRenderedPageBreak/>
        <w:t>Epson L850 - multifunction printer - color</w:t>
      </w:r>
    </w:p>
    <w:p w:rsidR="006028BD" w:rsidRDefault="009808EF" w:rsidP="009808EF">
      <w:pPr>
        <w:tabs>
          <w:tab w:val="left" w:pos="1384"/>
        </w:tabs>
        <w:jc w:val="center"/>
        <w:rPr>
          <w:b/>
          <w:sz w:val="28"/>
          <w:u w:val="single"/>
        </w:rPr>
      </w:pPr>
      <w:r w:rsidRPr="009808EF">
        <w:rPr>
          <w:b/>
          <w:sz w:val="28"/>
          <w:u w:val="single"/>
        </w:rPr>
        <w:t>Specs</w:t>
      </w:r>
    </w:p>
    <w:p w:rsidR="009808EF" w:rsidRDefault="009808EF" w:rsidP="009808EF">
      <w:pPr>
        <w:tabs>
          <w:tab w:val="left" w:pos="1384"/>
        </w:tabs>
        <w:jc w:val="center"/>
        <w:rPr>
          <w:b/>
          <w:sz w:val="28"/>
          <w:u w:val="single"/>
        </w:rPr>
      </w:pPr>
      <w:r>
        <w:rPr>
          <w:b/>
          <w:noProof/>
          <w:sz w:val="28"/>
          <w:u w:val="single"/>
        </w:rPr>
        <w:drawing>
          <wp:inline distT="0" distB="0" distL="0" distR="0">
            <wp:extent cx="3572540" cy="21969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1">
                      <a:extLst>
                        <a:ext uri="{28A0092B-C50C-407E-A947-70E740481C1C}">
                          <a14:useLocalDpi xmlns:a14="http://schemas.microsoft.com/office/drawing/2010/main" val="0"/>
                        </a:ext>
                      </a:extLst>
                    </a:blip>
                    <a:stretch>
                      <a:fillRect/>
                    </a:stretch>
                  </pic:blipFill>
                  <pic:spPr>
                    <a:xfrm>
                      <a:off x="0" y="0"/>
                      <a:ext cx="3572540" cy="2196959"/>
                    </a:xfrm>
                    <a:prstGeom prst="rect">
                      <a:avLst/>
                    </a:prstGeom>
                  </pic:spPr>
                </pic:pic>
              </a:graphicData>
            </a:graphic>
          </wp:inline>
        </w:drawing>
      </w:r>
    </w:p>
    <w:p w:rsidR="009808EF" w:rsidRDefault="009808EF" w:rsidP="009808EF">
      <w:pPr>
        <w:tabs>
          <w:tab w:val="left" w:pos="1384"/>
        </w:tabs>
        <w:rPr>
          <w:rFonts w:ascii="OTS-derived-font" w:hAnsi="OTS-derived-font" w:cs="OTS-derived-font"/>
          <w:b/>
          <w:sz w:val="18"/>
          <w:szCs w:val="18"/>
        </w:rPr>
      </w:pPr>
      <w:r w:rsidRPr="009808EF">
        <w:rPr>
          <w:rFonts w:ascii="OTS-derived-font" w:hAnsi="OTS-derived-font" w:cs="OTS-derived-font"/>
          <w:b/>
          <w:sz w:val="18"/>
          <w:szCs w:val="18"/>
        </w:rPr>
        <w:t>G E N E R A L</w:t>
      </w:r>
    </w:p>
    <w:p w:rsidR="009808EF" w:rsidRPr="009808EF" w:rsidRDefault="009808EF" w:rsidP="009808EF">
      <w:pPr>
        <w:tabs>
          <w:tab w:val="left" w:pos="1384"/>
        </w:tabs>
        <w:rPr>
          <w:rFonts w:ascii="OTS-derived-font" w:hAnsi="OTS-derived-font" w:cs="OTS-derived-font"/>
          <w:sz w:val="21"/>
          <w:szCs w:val="21"/>
        </w:rPr>
      </w:pPr>
      <w:r w:rsidRPr="009808EF">
        <w:rPr>
          <w:rFonts w:ascii="OTS-derived-font" w:hAnsi="OTS-derived-font" w:cs="OTS-derived-font"/>
          <w:sz w:val="21"/>
          <w:szCs w:val="21"/>
        </w:rPr>
        <w:t xml:space="preserve">Printing Technology </w:t>
      </w:r>
      <w:r>
        <w:rPr>
          <w:rFonts w:ascii="OTS-derived-font" w:hAnsi="OTS-derived-font" w:cs="OTS-derived-font"/>
          <w:sz w:val="21"/>
          <w:szCs w:val="21"/>
        </w:rPr>
        <w:t>…………………………………</w:t>
      </w:r>
      <w:r w:rsidRPr="009808EF">
        <w:rPr>
          <w:rFonts w:ascii="OTS-derived-font" w:hAnsi="OTS-derived-font" w:cs="OTS-derived-font"/>
          <w:sz w:val="21"/>
          <w:szCs w:val="21"/>
        </w:rPr>
        <w:t>Ink-jet - color</w:t>
      </w:r>
    </w:p>
    <w:p w:rsidR="009808EF" w:rsidRDefault="009808EF" w:rsidP="009808EF">
      <w:pPr>
        <w:tabs>
          <w:tab w:val="left" w:pos="1384"/>
        </w:tabs>
        <w:spacing w:after="0" w:line="240" w:lineRule="auto"/>
        <w:rPr>
          <w:rFonts w:ascii="OTS-derived-font" w:hAnsi="OTS-derived-font" w:cs="OTS-derived-font"/>
          <w:sz w:val="21"/>
          <w:szCs w:val="21"/>
        </w:rPr>
      </w:pPr>
      <w:r w:rsidRPr="009808EF">
        <w:rPr>
          <w:rFonts w:ascii="OTS-derived-font" w:hAnsi="OTS-derived-font" w:cs="OTS-derived-font"/>
          <w:sz w:val="21"/>
          <w:szCs w:val="21"/>
        </w:rPr>
        <w:t xml:space="preserve">Office Machine Features </w:t>
      </w:r>
      <w:r>
        <w:rPr>
          <w:rFonts w:ascii="OTS-derived-font" w:hAnsi="OTS-derived-font" w:cs="OTS-derived-font"/>
          <w:sz w:val="21"/>
          <w:szCs w:val="21"/>
        </w:rPr>
        <w:t>…………………………..</w:t>
      </w:r>
      <w:r w:rsidRPr="009808EF">
        <w:rPr>
          <w:rFonts w:ascii="OTS-derived-font" w:hAnsi="OTS-derived-font" w:cs="OTS-derived-font"/>
          <w:sz w:val="21"/>
          <w:szCs w:val="21"/>
        </w:rPr>
        <w:t>Print from memory card, save to</w:t>
      </w:r>
    </w:p>
    <w:p w:rsidR="009808EF" w:rsidRDefault="009808EF" w:rsidP="009808EF">
      <w:pPr>
        <w:tabs>
          <w:tab w:val="left" w:pos="1384"/>
        </w:tabs>
        <w:spacing w:after="0" w:line="240" w:lineRule="auto"/>
        <w:rPr>
          <w:rFonts w:ascii="OTS-derived-font" w:hAnsi="OTS-derived-font" w:cs="OTS-derived-font"/>
          <w:sz w:val="21"/>
          <w:szCs w:val="21"/>
        </w:rPr>
      </w:pPr>
      <w:r>
        <w:rPr>
          <w:rFonts w:ascii="OTS-derived-font" w:hAnsi="OTS-derived-font" w:cs="OTS-derived-font"/>
          <w:sz w:val="21"/>
          <w:szCs w:val="21"/>
        </w:rPr>
        <w:t xml:space="preserve">                                                                                 </w:t>
      </w:r>
      <w:proofErr w:type="gramStart"/>
      <w:r>
        <w:rPr>
          <w:rFonts w:ascii="OTS-derived-font" w:hAnsi="OTS-derived-font" w:cs="OTS-derived-font"/>
          <w:sz w:val="21"/>
          <w:szCs w:val="21"/>
        </w:rPr>
        <w:t>memory</w:t>
      </w:r>
      <w:proofErr w:type="gramEnd"/>
      <w:r>
        <w:rPr>
          <w:rFonts w:ascii="OTS-derived-font" w:hAnsi="OTS-derived-font" w:cs="OTS-derived-font"/>
          <w:sz w:val="21"/>
          <w:szCs w:val="21"/>
        </w:rPr>
        <w:t xml:space="preserve"> card, print from USB</w:t>
      </w:r>
    </w:p>
    <w:p w:rsidR="009808EF" w:rsidRDefault="009808EF" w:rsidP="009808EF">
      <w:pPr>
        <w:tabs>
          <w:tab w:val="left" w:pos="1384"/>
        </w:tabs>
        <w:spacing w:after="0" w:line="240" w:lineRule="auto"/>
        <w:rPr>
          <w:rFonts w:ascii="OTS-derived-font" w:hAnsi="OTS-derived-font" w:cs="OTS-derived-font"/>
          <w:sz w:val="21"/>
          <w:szCs w:val="21"/>
        </w:rPr>
      </w:pPr>
      <w:r>
        <w:rPr>
          <w:rFonts w:ascii="OTS-derived-font" w:hAnsi="OTS-derived-font" w:cs="OTS-derived-font"/>
          <w:sz w:val="21"/>
          <w:szCs w:val="21"/>
        </w:rPr>
        <w:t xml:space="preserve">                                                                                 </w:t>
      </w:r>
      <w:proofErr w:type="gramStart"/>
      <w:r w:rsidRPr="009808EF">
        <w:rPr>
          <w:rFonts w:ascii="OTS-derived-font" w:hAnsi="OTS-derived-font" w:cs="OTS-derived-font"/>
          <w:sz w:val="21"/>
          <w:szCs w:val="21"/>
        </w:rPr>
        <w:t>flash</w:t>
      </w:r>
      <w:proofErr w:type="gramEnd"/>
      <w:r w:rsidRPr="009808EF">
        <w:rPr>
          <w:rFonts w:ascii="OTS-derived-font" w:hAnsi="OTS-derived-font" w:cs="OTS-derived-font"/>
          <w:sz w:val="21"/>
          <w:szCs w:val="21"/>
        </w:rPr>
        <w:t xml:space="preserve"> drive, save to USB flash drive</w:t>
      </w:r>
    </w:p>
    <w:p w:rsidR="009808EF" w:rsidRDefault="009808EF" w:rsidP="009808EF">
      <w:pPr>
        <w:tabs>
          <w:tab w:val="left" w:pos="1384"/>
        </w:tabs>
        <w:spacing w:after="0" w:line="240" w:lineRule="auto"/>
      </w:pPr>
      <w:r>
        <w:t>Display Diagonal Size…………………………………………………. 2.7"</w:t>
      </w:r>
    </w:p>
    <w:p w:rsidR="00B267AA" w:rsidRDefault="00B267AA" w:rsidP="009808EF">
      <w:pPr>
        <w:tabs>
          <w:tab w:val="left" w:pos="1384"/>
        </w:tabs>
        <w:spacing w:after="0" w:line="240" w:lineRule="auto"/>
      </w:pPr>
      <w:r>
        <w:t xml:space="preserve">Supported Flash Memory………………………………………….. </w:t>
      </w:r>
      <w:proofErr w:type="spellStart"/>
      <w:r>
        <w:t>Memory</w:t>
      </w:r>
      <w:proofErr w:type="spellEnd"/>
      <w:r>
        <w:t xml:space="preserve"> Stick, SD Memory Card, SDHC </w:t>
      </w:r>
    </w:p>
    <w:p w:rsidR="00B267AA" w:rsidRDefault="00B267AA" w:rsidP="009808EF">
      <w:pPr>
        <w:tabs>
          <w:tab w:val="left" w:pos="1384"/>
        </w:tabs>
        <w:spacing w:after="0" w:line="240" w:lineRule="auto"/>
      </w:pPr>
      <w:r>
        <w:t xml:space="preserve">                                                                                                  Memory Card, SDXC Memory Card, USB </w:t>
      </w:r>
    </w:p>
    <w:p w:rsidR="00B267AA" w:rsidRDefault="00B267AA" w:rsidP="009808EF">
      <w:pPr>
        <w:tabs>
          <w:tab w:val="left" w:pos="1384"/>
        </w:tabs>
        <w:spacing w:after="0" w:line="240" w:lineRule="auto"/>
      </w:pPr>
      <w:r>
        <w:t xml:space="preserve">                                                                                                  </w:t>
      </w:r>
      <w:proofErr w:type="gramStart"/>
      <w:r>
        <w:t>flash</w:t>
      </w:r>
      <w:proofErr w:type="gramEnd"/>
      <w:r>
        <w:t xml:space="preserve"> drive</w:t>
      </w:r>
    </w:p>
    <w:p w:rsidR="00B267AA" w:rsidRDefault="00B267AA" w:rsidP="009808EF">
      <w:pPr>
        <w:tabs>
          <w:tab w:val="left" w:pos="1384"/>
        </w:tabs>
        <w:spacing w:after="0" w:line="240" w:lineRule="auto"/>
      </w:pPr>
      <w:r>
        <w:t xml:space="preserve">Inkjet Technology ………………………………………………………..Epson Micro </w:t>
      </w:r>
      <w:proofErr w:type="spellStart"/>
      <w:r>
        <w:t>Piezo</w:t>
      </w:r>
      <w:proofErr w:type="spellEnd"/>
    </w:p>
    <w:p w:rsidR="00B267AA" w:rsidRDefault="00B267AA" w:rsidP="009808EF">
      <w:pPr>
        <w:tabs>
          <w:tab w:val="left" w:pos="1384"/>
        </w:tabs>
        <w:spacing w:after="0" w:line="240" w:lineRule="auto"/>
      </w:pPr>
      <w:r>
        <w:t>Max Printing Resolution……………………………………………….. Up to 5760 x 1440 dpi (mono) /</w:t>
      </w:r>
    </w:p>
    <w:p w:rsidR="00B267AA" w:rsidRDefault="00B267AA" w:rsidP="009808EF">
      <w:pPr>
        <w:tabs>
          <w:tab w:val="left" w:pos="1384"/>
        </w:tabs>
        <w:spacing w:after="0" w:line="240" w:lineRule="auto"/>
      </w:pPr>
      <w:r>
        <w:t xml:space="preserve">                                                                                                      </w:t>
      </w:r>
      <w:proofErr w:type="gramStart"/>
      <w:r>
        <w:t>up</w:t>
      </w:r>
      <w:proofErr w:type="gramEnd"/>
      <w:r>
        <w:t xml:space="preserve"> to 5760 x 1440 dpi (color)</w:t>
      </w:r>
    </w:p>
    <w:p w:rsidR="00B267AA" w:rsidRDefault="00B267AA" w:rsidP="009808EF">
      <w:pPr>
        <w:tabs>
          <w:tab w:val="left" w:pos="1384"/>
        </w:tabs>
        <w:spacing w:after="0" w:line="240" w:lineRule="auto"/>
      </w:pPr>
      <w:r>
        <w:t>Max Printing Speed……………………………………………………….. Up to 5 ppm 38 ppm (color)</w:t>
      </w:r>
    </w:p>
    <w:p w:rsidR="00B267AA" w:rsidRDefault="00B267AA" w:rsidP="009808EF">
      <w:pPr>
        <w:tabs>
          <w:tab w:val="left" w:pos="1384"/>
        </w:tabs>
        <w:spacing w:after="0" w:line="240" w:lineRule="auto"/>
      </w:pPr>
      <w:r>
        <w:t>Max Resolution………………………………………………………………. B/W 5760 x 1440 dpi</w:t>
      </w:r>
    </w:p>
    <w:p w:rsidR="00B267AA" w:rsidRDefault="00B267AA" w:rsidP="009808EF">
      <w:pPr>
        <w:tabs>
          <w:tab w:val="left" w:pos="1384"/>
        </w:tabs>
        <w:spacing w:after="0" w:line="240" w:lineRule="auto"/>
      </w:pPr>
      <w:r>
        <w:t xml:space="preserve">Max Resolution Color </w:t>
      </w:r>
      <w:r w:rsidR="00160873">
        <w:t>………………………………………………………</w:t>
      </w:r>
      <w:r>
        <w:t xml:space="preserve">5760 x 1440 dpi </w:t>
      </w:r>
    </w:p>
    <w:p w:rsidR="00B267AA" w:rsidRDefault="00B267AA" w:rsidP="009808EF">
      <w:pPr>
        <w:tabs>
          <w:tab w:val="left" w:pos="1384"/>
        </w:tabs>
        <w:spacing w:after="0" w:line="240" w:lineRule="auto"/>
      </w:pPr>
      <w:r>
        <w:t xml:space="preserve">Max Printing Speed B/W (ppm) </w:t>
      </w:r>
      <w:r w:rsidR="00160873">
        <w:t>…………………………………………</w:t>
      </w:r>
      <w:r>
        <w:t xml:space="preserve">37 ppm </w:t>
      </w:r>
    </w:p>
    <w:p w:rsidR="00B267AA" w:rsidRDefault="00B267AA" w:rsidP="009808EF">
      <w:pPr>
        <w:tabs>
          <w:tab w:val="left" w:pos="1384"/>
        </w:tabs>
        <w:spacing w:after="0" w:line="240" w:lineRule="auto"/>
      </w:pPr>
      <w:r>
        <w:t xml:space="preserve">Max Printing Speed Color (ppm) </w:t>
      </w:r>
      <w:r w:rsidR="00160873">
        <w:t>………………………………………..</w:t>
      </w:r>
      <w:r>
        <w:t>38 ppm</w:t>
      </w:r>
    </w:p>
    <w:p w:rsidR="00160873" w:rsidRDefault="00B267AA" w:rsidP="009808EF">
      <w:pPr>
        <w:tabs>
          <w:tab w:val="left" w:pos="1384"/>
        </w:tabs>
        <w:spacing w:after="0" w:line="240" w:lineRule="auto"/>
      </w:pPr>
      <w:r>
        <w:t>Ink Cartridge Configuration</w:t>
      </w:r>
      <w:r w:rsidR="00160873">
        <w:t>……………………………………….……..</w:t>
      </w:r>
      <w:r>
        <w:t xml:space="preserve"> 6 cartridges (1 each: light cyan, light </w:t>
      </w:r>
    </w:p>
    <w:p w:rsidR="00B267AA" w:rsidRDefault="00160873" w:rsidP="009808EF">
      <w:pPr>
        <w:tabs>
          <w:tab w:val="left" w:pos="1384"/>
        </w:tabs>
        <w:spacing w:after="0" w:line="240" w:lineRule="auto"/>
      </w:pPr>
      <w:r>
        <w:t xml:space="preserve">                                                                                                          </w:t>
      </w:r>
      <w:proofErr w:type="gramStart"/>
      <w:r w:rsidR="00B267AA">
        <w:t>magenta</w:t>
      </w:r>
      <w:proofErr w:type="gramEnd"/>
      <w:r w:rsidR="00B267AA">
        <w:t>, yellow, black, magenta, cyan)</w:t>
      </w:r>
    </w:p>
    <w:p w:rsidR="00160873" w:rsidRDefault="00B267AA" w:rsidP="009808EF">
      <w:pPr>
        <w:tabs>
          <w:tab w:val="left" w:pos="1384"/>
        </w:tabs>
        <w:spacing w:after="0" w:line="240" w:lineRule="auto"/>
      </w:pPr>
      <w:r>
        <w:t>Ink Palette Supported (Colors)</w:t>
      </w:r>
      <w:r w:rsidR="00160873">
        <w:t>……………………………………………..…</w:t>
      </w:r>
      <w:r>
        <w:t xml:space="preserve"> Cyan, magenta, yellow, black,</w:t>
      </w:r>
    </w:p>
    <w:p w:rsidR="00160873" w:rsidRDefault="00160873" w:rsidP="009808EF">
      <w:pPr>
        <w:tabs>
          <w:tab w:val="left" w:pos="1384"/>
        </w:tabs>
        <w:spacing w:after="0" w:line="240" w:lineRule="auto"/>
      </w:pPr>
      <w:r>
        <w:t xml:space="preserve">                                                                                                            </w:t>
      </w:r>
      <w:r w:rsidR="00B267AA">
        <w:t xml:space="preserve"> </w:t>
      </w:r>
      <w:proofErr w:type="gramStart"/>
      <w:r w:rsidR="00B267AA">
        <w:t>light</w:t>
      </w:r>
      <w:proofErr w:type="gramEnd"/>
      <w:r w:rsidR="00B267AA">
        <w:t xml:space="preserve"> cyan, light magenta</w:t>
      </w:r>
    </w:p>
    <w:p w:rsidR="00160873" w:rsidRDefault="00B267AA" w:rsidP="009808EF">
      <w:pPr>
        <w:tabs>
          <w:tab w:val="left" w:pos="1384"/>
        </w:tabs>
        <w:spacing w:after="0" w:line="240" w:lineRule="auto"/>
      </w:pPr>
      <w:r>
        <w:t>Color</w:t>
      </w:r>
      <w:r w:rsidR="00160873">
        <w:t>……………………………………………………………………………………….</w:t>
      </w:r>
      <w:r>
        <w:t xml:space="preserve"> 6-ink </w:t>
      </w:r>
    </w:p>
    <w:p w:rsidR="00160873" w:rsidRDefault="00B267AA" w:rsidP="009808EF">
      <w:pPr>
        <w:tabs>
          <w:tab w:val="left" w:pos="1384"/>
        </w:tabs>
        <w:spacing w:after="0" w:line="240" w:lineRule="auto"/>
      </w:pPr>
      <w:r>
        <w:t>Minimum Ink Droplet Size</w:t>
      </w:r>
      <w:r w:rsidR="00160873">
        <w:t>………………………………………………………</w:t>
      </w:r>
      <w:r>
        <w:t xml:space="preserve"> 1.5 </w:t>
      </w:r>
      <w:proofErr w:type="spellStart"/>
      <w:proofErr w:type="gramStart"/>
      <w:r>
        <w:t>pl</w:t>
      </w:r>
      <w:proofErr w:type="spellEnd"/>
      <w:proofErr w:type="gramEnd"/>
    </w:p>
    <w:p w:rsidR="00B267AA" w:rsidRDefault="00B267AA" w:rsidP="009808EF">
      <w:pPr>
        <w:tabs>
          <w:tab w:val="left" w:pos="1384"/>
        </w:tabs>
        <w:spacing w:after="0" w:line="240" w:lineRule="auto"/>
      </w:pPr>
      <w:r>
        <w:t xml:space="preserve">Inkjet Technology </w:t>
      </w:r>
      <w:r w:rsidR="00160873">
        <w:t>…………………………………………………………………….</w:t>
      </w:r>
      <w:r>
        <w:t xml:space="preserve">Epson Micro </w:t>
      </w:r>
      <w:proofErr w:type="spellStart"/>
      <w:r>
        <w:t>Piezo</w:t>
      </w:r>
      <w:proofErr w:type="spellEnd"/>
    </w:p>
    <w:p w:rsidR="00160873" w:rsidRDefault="00160873" w:rsidP="009808EF">
      <w:pPr>
        <w:tabs>
          <w:tab w:val="left" w:pos="1384"/>
        </w:tabs>
        <w:spacing w:after="0" w:line="240" w:lineRule="auto"/>
      </w:pPr>
    </w:p>
    <w:p w:rsidR="00160873" w:rsidRDefault="00160873" w:rsidP="009808EF">
      <w:pPr>
        <w:tabs>
          <w:tab w:val="left" w:pos="1384"/>
        </w:tabs>
        <w:spacing w:after="0" w:line="240" w:lineRule="auto"/>
      </w:pPr>
    </w:p>
    <w:p w:rsidR="00160873" w:rsidRDefault="00160873" w:rsidP="009808EF">
      <w:pPr>
        <w:tabs>
          <w:tab w:val="left" w:pos="1384"/>
        </w:tabs>
        <w:spacing w:after="0" w:line="240" w:lineRule="auto"/>
      </w:pPr>
    </w:p>
    <w:p w:rsidR="00160873" w:rsidRDefault="00160873" w:rsidP="009808EF">
      <w:pPr>
        <w:tabs>
          <w:tab w:val="left" w:pos="1384"/>
        </w:tabs>
        <w:spacing w:after="0" w:line="240" w:lineRule="auto"/>
      </w:pPr>
    </w:p>
    <w:p w:rsidR="00A825DF" w:rsidRDefault="00A825DF" w:rsidP="009808EF">
      <w:pPr>
        <w:tabs>
          <w:tab w:val="left" w:pos="1384"/>
        </w:tabs>
        <w:spacing w:after="0" w:line="240" w:lineRule="auto"/>
      </w:pPr>
    </w:p>
    <w:p w:rsidR="00A825DF" w:rsidRDefault="00A825DF" w:rsidP="009808EF">
      <w:pPr>
        <w:tabs>
          <w:tab w:val="left" w:pos="1384"/>
        </w:tabs>
        <w:spacing w:after="0" w:line="240" w:lineRule="auto"/>
      </w:pPr>
    </w:p>
    <w:p w:rsidR="00A825DF" w:rsidRDefault="00A825DF" w:rsidP="009808EF">
      <w:pPr>
        <w:tabs>
          <w:tab w:val="left" w:pos="1384"/>
        </w:tabs>
        <w:spacing w:after="0" w:line="240" w:lineRule="auto"/>
      </w:pPr>
    </w:p>
    <w:p w:rsidR="00A825DF" w:rsidRDefault="00A825DF" w:rsidP="009808EF">
      <w:pPr>
        <w:tabs>
          <w:tab w:val="left" w:pos="1384"/>
        </w:tabs>
        <w:spacing w:after="0" w:line="240" w:lineRule="auto"/>
      </w:pPr>
    </w:p>
    <w:p w:rsidR="00A825DF" w:rsidRDefault="00A825DF" w:rsidP="009808EF">
      <w:pPr>
        <w:tabs>
          <w:tab w:val="left" w:pos="1384"/>
        </w:tabs>
        <w:spacing w:after="0" w:line="240" w:lineRule="auto"/>
      </w:pPr>
      <w:bookmarkStart w:id="31" w:name="_GoBack"/>
      <w:bookmarkEnd w:id="31"/>
    </w:p>
    <w:p w:rsidR="00A825DF" w:rsidRDefault="00A825DF" w:rsidP="009808EF">
      <w:pPr>
        <w:tabs>
          <w:tab w:val="left" w:pos="1384"/>
        </w:tabs>
        <w:spacing w:after="0" w:line="240" w:lineRule="auto"/>
      </w:pPr>
    </w:p>
    <w:p w:rsidR="00160873" w:rsidRDefault="00160873" w:rsidP="009808EF">
      <w:pPr>
        <w:tabs>
          <w:tab w:val="left" w:pos="1384"/>
        </w:tabs>
        <w:spacing w:after="0" w:line="240" w:lineRule="auto"/>
      </w:pPr>
    </w:p>
    <w:p w:rsidR="00160873" w:rsidRDefault="00160873" w:rsidP="009808EF">
      <w:pPr>
        <w:tabs>
          <w:tab w:val="left" w:pos="1384"/>
        </w:tabs>
        <w:spacing w:after="0" w:line="240" w:lineRule="auto"/>
        <w:rPr>
          <w:b/>
          <w:sz w:val="28"/>
          <w:u w:val="single"/>
        </w:rPr>
      </w:pPr>
      <w:r w:rsidRPr="00160873">
        <w:rPr>
          <w:b/>
          <w:sz w:val="28"/>
          <w:u w:val="single"/>
        </w:rPr>
        <w:t>Dell OptiPlex 7050 - MT - Core i7 7700 3.6 GHz - 8 GB - HDD 1 TB Specs</w:t>
      </w:r>
    </w:p>
    <w:p w:rsidR="00160873" w:rsidRDefault="00160873" w:rsidP="00160873">
      <w:pPr>
        <w:tabs>
          <w:tab w:val="left" w:pos="1384"/>
        </w:tabs>
        <w:spacing w:after="0" w:line="240" w:lineRule="auto"/>
        <w:jc w:val="center"/>
        <w:rPr>
          <w:b/>
          <w:sz w:val="28"/>
          <w:u w:val="single"/>
        </w:rPr>
      </w:pPr>
      <w:r>
        <w:rPr>
          <w:b/>
          <w:noProof/>
          <w:sz w:val="28"/>
          <w:u w:val="single"/>
        </w:rPr>
        <w:drawing>
          <wp:inline distT="0" distB="0" distL="0" distR="0">
            <wp:extent cx="1446027" cy="223725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1448644" cy="2241299"/>
                    </a:xfrm>
                    <a:prstGeom prst="rect">
                      <a:avLst/>
                    </a:prstGeom>
                  </pic:spPr>
                </pic:pic>
              </a:graphicData>
            </a:graphic>
          </wp:inline>
        </w:drawing>
      </w:r>
    </w:p>
    <w:p w:rsidR="00160873" w:rsidRDefault="00160873" w:rsidP="00160873">
      <w:pPr>
        <w:tabs>
          <w:tab w:val="left" w:pos="1384"/>
        </w:tabs>
        <w:spacing w:after="0" w:line="240" w:lineRule="auto"/>
      </w:pPr>
      <w:r>
        <w:t>G E N E RAL</w:t>
      </w:r>
    </w:p>
    <w:p w:rsidR="00160873" w:rsidRDefault="00160873" w:rsidP="00160873">
      <w:pPr>
        <w:tabs>
          <w:tab w:val="left" w:pos="1384"/>
        </w:tabs>
        <w:spacing w:after="0" w:line="240" w:lineRule="auto"/>
        <w:rPr>
          <w:b/>
        </w:rPr>
      </w:pPr>
      <w:r w:rsidRPr="00160873">
        <w:rPr>
          <w:b/>
        </w:rPr>
        <w:t xml:space="preserve">P R O CE S </w:t>
      </w:r>
      <w:proofErr w:type="spellStart"/>
      <w:r w:rsidRPr="00160873">
        <w:rPr>
          <w:b/>
        </w:rPr>
        <w:t>S</w:t>
      </w:r>
      <w:proofErr w:type="spellEnd"/>
      <w:r w:rsidRPr="00160873">
        <w:rPr>
          <w:b/>
        </w:rPr>
        <w:t xml:space="preserve"> O R / C H I P S E T</w:t>
      </w:r>
    </w:p>
    <w:p w:rsidR="00160873" w:rsidRPr="00A825DF" w:rsidRDefault="00160873" w:rsidP="00160873">
      <w:pPr>
        <w:tabs>
          <w:tab w:val="left" w:pos="1384"/>
        </w:tabs>
        <w:spacing w:after="0" w:line="240" w:lineRule="auto"/>
      </w:pPr>
      <w:r w:rsidRPr="00A825DF">
        <w:t>CPU</w:t>
      </w:r>
      <w:r w:rsidR="00A825DF">
        <w:t>………………………………………………………………………………….</w:t>
      </w:r>
      <w:r w:rsidRPr="00A825DF">
        <w:t xml:space="preserve"> Intel Core i7 (7th Gen) 7700 / 3.6 GHz</w:t>
      </w:r>
    </w:p>
    <w:p w:rsidR="00160873" w:rsidRPr="00A825DF" w:rsidRDefault="00160873" w:rsidP="00160873">
      <w:pPr>
        <w:tabs>
          <w:tab w:val="left" w:pos="1384"/>
        </w:tabs>
        <w:spacing w:after="0" w:line="240" w:lineRule="auto"/>
      </w:pPr>
      <w:r w:rsidRPr="00A825DF">
        <w:t>Max Turbo Speed</w:t>
      </w:r>
      <w:r w:rsidR="00A825DF">
        <w:t>…………………………………………………………….</w:t>
      </w:r>
      <w:r w:rsidRPr="00A825DF">
        <w:t xml:space="preserve"> 4.2 GHz</w:t>
      </w:r>
    </w:p>
    <w:p w:rsidR="00160873" w:rsidRPr="00A825DF" w:rsidRDefault="00160873" w:rsidP="00160873">
      <w:pPr>
        <w:tabs>
          <w:tab w:val="left" w:pos="1384"/>
        </w:tabs>
        <w:spacing w:after="0" w:line="240" w:lineRule="auto"/>
      </w:pPr>
      <w:r w:rsidRPr="00A825DF">
        <w:t xml:space="preserve">Number of Cores </w:t>
      </w:r>
      <w:r w:rsidR="00A825DF">
        <w:t>……………………………………………………………….</w:t>
      </w:r>
      <w:r w:rsidRPr="00A825DF">
        <w:t>Quad-Core</w:t>
      </w:r>
    </w:p>
    <w:p w:rsidR="00160873" w:rsidRPr="00A825DF" w:rsidRDefault="00160873" w:rsidP="00160873">
      <w:pPr>
        <w:tabs>
          <w:tab w:val="left" w:pos="1384"/>
        </w:tabs>
        <w:spacing w:after="0" w:line="240" w:lineRule="auto"/>
      </w:pPr>
      <w:r w:rsidRPr="00A825DF">
        <w:t>Chipset Type</w:t>
      </w:r>
      <w:r w:rsidR="00A825DF">
        <w:t>……………………………………………………………………….</w:t>
      </w:r>
      <w:r w:rsidRPr="00A825DF">
        <w:t xml:space="preserve"> Intel Q270</w:t>
      </w:r>
    </w:p>
    <w:p w:rsidR="00A825DF" w:rsidRDefault="00160873" w:rsidP="00160873">
      <w:pPr>
        <w:tabs>
          <w:tab w:val="left" w:pos="1384"/>
        </w:tabs>
        <w:spacing w:after="0" w:line="240" w:lineRule="auto"/>
      </w:pPr>
      <w:r w:rsidRPr="00A825DF">
        <w:t xml:space="preserve">Processor Main Features </w:t>
      </w:r>
      <w:r w:rsidR="00A825DF">
        <w:t>……………………………………………………...</w:t>
      </w:r>
      <w:r w:rsidRPr="00A825DF">
        <w:t xml:space="preserve">Hyper-Threading Technology, Intel </w:t>
      </w:r>
    </w:p>
    <w:p w:rsidR="00160873" w:rsidRPr="00A825DF" w:rsidRDefault="00A825DF" w:rsidP="00160873">
      <w:pPr>
        <w:tabs>
          <w:tab w:val="left" w:pos="1384"/>
        </w:tabs>
        <w:spacing w:after="0" w:line="240" w:lineRule="auto"/>
      </w:pPr>
      <w:r>
        <w:t xml:space="preserve">                                                                                                           Smart Cache, Intel Turbo Boost </w:t>
      </w:r>
      <w:r w:rsidR="00160873" w:rsidRPr="00A825DF">
        <w:t>Technology 2</w:t>
      </w:r>
    </w:p>
    <w:p w:rsidR="00160873" w:rsidRPr="00A825DF" w:rsidRDefault="00160873" w:rsidP="00160873">
      <w:pPr>
        <w:tabs>
          <w:tab w:val="left" w:pos="1384"/>
        </w:tabs>
        <w:spacing w:after="0" w:line="240" w:lineRule="auto"/>
      </w:pPr>
      <w:r w:rsidRPr="00A825DF">
        <w:t>Processor Socket</w:t>
      </w:r>
      <w:r w:rsidR="00A825DF">
        <w:t>…………………………………………………………………</w:t>
      </w:r>
      <w:r w:rsidRPr="00A825DF">
        <w:t xml:space="preserve"> LGA1151 Socket</w:t>
      </w:r>
    </w:p>
    <w:p w:rsidR="00160873" w:rsidRPr="00A825DF" w:rsidRDefault="00160873" w:rsidP="00160873">
      <w:pPr>
        <w:tabs>
          <w:tab w:val="left" w:pos="1384"/>
        </w:tabs>
        <w:spacing w:after="0" w:line="240" w:lineRule="auto"/>
      </w:pPr>
      <w:r w:rsidRPr="00A825DF">
        <w:t xml:space="preserve">Installed Size </w:t>
      </w:r>
      <w:r w:rsidR="00A825DF">
        <w:t>…………………………………………………………………………</w:t>
      </w:r>
      <w:r w:rsidRPr="00A825DF">
        <w:t>8 MB</w:t>
      </w:r>
    </w:p>
    <w:p w:rsidR="00160873" w:rsidRPr="00A825DF" w:rsidRDefault="00160873" w:rsidP="00160873">
      <w:pPr>
        <w:tabs>
          <w:tab w:val="left" w:pos="1384"/>
        </w:tabs>
        <w:spacing w:after="0" w:line="240" w:lineRule="auto"/>
      </w:pPr>
      <w:r w:rsidRPr="00A825DF">
        <w:t xml:space="preserve">Cache </w:t>
      </w:r>
      <w:proofErr w:type="gramStart"/>
      <w:r w:rsidRPr="00A825DF">
        <w:t>Per</w:t>
      </w:r>
      <w:proofErr w:type="gramEnd"/>
      <w:r w:rsidRPr="00A825DF">
        <w:t xml:space="preserve"> Processor</w:t>
      </w:r>
      <w:r w:rsidR="00A825DF">
        <w:t>……………………………………………………………..</w:t>
      </w:r>
      <w:r w:rsidRPr="00A825DF">
        <w:t xml:space="preserve"> 8 MB</w:t>
      </w:r>
    </w:p>
    <w:p w:rsidR="00160873" w:rsidRPr="00A825DF" w:rsidRDefault="00160873" w:rsidP="00160873">
      <w:pPr>
        <w:tabs>
          <w:tab w:val="left" w:pos="1384"/>
        </w:tabs>
        <w:spacing w:after="0" w:line="240" w:lineRule="auto"/>
      </w:pPr>
      <w:r w:rsidRPr="00A825DF">
        <w:t>Per Processor Size</w:t>
      </w:r>
      <w:r w:rsidR="00A825DF">
        <w:t>…………………………………………………………………</w:t>
      </w:r>
      <w:r w:rsidRPr="00A825DF">
        <w:t xml:space="preserve"> 8 MB</w:t>
      </w:r>
    </w:p>
    <w:p w:rsidR="00160873" w:rsidRPr="00A825DF" w:rsidRDefault="00160873" w:rsidP="00160873">
      <w:pPr>
        <w:tabs>
          <w:tab w:val="left" w:pos="1384"/>
        </w:tabs>
        <w:spacing w:after="0" w:line="240" w:lineRule="auto"/>
      </w:pPr>
      <w:r w:rsidRPr="00A825DF">
        <w:t>Installed Size</w:t>
      </w:r>
      <w:r w:rsidR="00A825DF">
        <w:t>………………………………………………………………………….</w:t>
      </w:r>
      <w:r w:rsidRPr="00A825DF">
        <w:t xml:space="preserve"> 8 MB</w:t>
      </w:r>
    </w:p>
    <w:p w:rsidR="00160873" w:rsidRPr="00A825DF" w:rsidRDefault="00A825DF" w:rsidP="00160873">
      <w:pPr>
        <w:tabs>
          <w:tab w:val="left" w:pos="1384"/>
        </w:tabs>
        <w:spacing w:after="0" w:line="240" w:lineRule="auto"/>
      </w:pPr>
      <w:r>
        <w:t>RAM</w:t>
      </w:r>
    </w:p>
    <w:p w:rsidR="00160873" w:rsidRPr="00A825DF" w:rsidRDefault="00160873" w:rsidP="00160873">
      <w:pPr>
        <w:tabs>
          <w:tab w:val="left" w:pos="1384"/>
        </w:tabs>
        <w:spacing w:after="0" w:line="240" w:lineRule="auto"/>
      </w:pPr>
      <w:r w:rsidRPr="00A825DF">
        <w:t xml:space="preserve">Technology </w:t>
      </w:r>
      <w:r w:rsidR="00A825DF">
        <w:t>……………………………………………………………………………</w:t>
      </w:r>
      <w:r w:rsidRPr="00A825DF">
        <w:t>DDR4 SDRAM - non-ECC</w:t>
      </w:r>
    </w:p>
    <w:p w:rsidR="00160873" w:rsidRPr="00A825DF" w:rsidRDefault="00160873" w:rsidP="00160873">
      <w:pPr>
        <w:tabs>
          <w:tab w:val="left" w:pos="1384"/>
        </w:tabs>
        <w:spacing w:after="0" w:line="240" w:lineRule="auto"/>
      </w:pPr>
      <w:r w:rsidRPr="00A825DF">
        <w:t>Memory Speed</w:t>
      </w:r>
      <w:r w:rsidR="00A825DF">
        <w:t>……………………………………………………………………….</w:t>
      </w:r>
      <w:r w:rsidRPr="00A825DF">
        <w:t xml:space="preserve"> 2400 MHz</w:t>
      </w:r>
    </w:p>
    <w:p w:rsidR="00160873" w:rsidRPr="00A825DF" w:rsidRDefault="00160873" w:rsidP="00160873">
      <w:pPr>
        <w:tabs>
          <w:tab w:val="left" w:pos="1384"/>
        </w:tabs>
        <w:spacing w:after="0" w:line="240" w:lineRule="auto"/>
      </w:pPr>
      <w:r w:rsidRPr="00A825DF">
        <w:t>Features</w:t>
      </w:r>
      <w:r w:rsidR="00A825DF">
        <w:t>………………………………………………………………………………….</w:t>
      </w:r>
      <w:r w:rsidRPr="00A825DF">
        <w:t xml:space="preserve"> </w:t>
      </w:r>
      <w:proofErr w:type="spellStart"/>
      <w:r w:rsidRPr="00A825DF">
        <w:t>unbuffered</w:t>
      </w:r>
      <w:proofErr w:type="spellEnd"/>
    </w:p>
    <w:p w:rsidR="00160873" w:rsidRPr="00A825DF" w:rsidRDefault="00160873" w:rsidP="00160873">
      <w:pPr>
        <w:tabs>
          <w:tab w:val="left" w:pos="1384"/>
        </w:tabs>
        <w:spacing w:after="0" w:line="240" w:lineRule="auto"/>
      </w:pPr>
      <w:r w:rsidRPr="00A825DF">
        <w:t>Configuration Features</w:t>
      </w:r>
      <w:r w:rsidR="00A825DF">
        <w:t>………………………………………………………………</w:t>
      </w:r>
      <w:r w:rsidRPr="00A825DF">
        <w:t xml:space="preserve"> 2 x 4 GB</w:t>
      </w:r>
    </w:p>
    <w:p w:rsidR="00160873" w:rsidRPr="00A825DF" w:rsidRDefault="00160873" w:rsidP="00160873">
      <w:pPr>
        <w:tabs>
          <w:tab w:val="left" w:pos="1384"/>
        </w:tabs>
        <w:spacing w:after="0" w:line="240" w:lineRule="auto"/>
      </w:pPr>
      <w:r w:rsidRPr="00A825DF">
        <w:t xml:space="preserve">Technology </w:t>
      </w:r>
      <w:r w:rsidR="00A825DF">
        <w:t>…………………………………………………………………………………</w:t>
      </w:r>
      <w:r w:rsidRPr="00A825DF">
        <w:t>DDR4 SDRAM</w:t>
      </w:r>
    </w:p>
    <w:p w:rsidR="00160873" w:rsidRPr="00A825DF" w:rsidRDefault="00160873" w:rsidP="00160873">
      <w:pPr>
        <w:tabs>
          <w:tab w:val="left" w:pos="1384"/>
        </w:tabs>
        <w:spacing w:after="0" w:line="240" w:lineRule="auto"/>
      </w:pPr>
      <w:r w:rsidRPr="00A825DF">
        <w:t xml:space="preserve">Installed Size </w:t>
      </w:r>
      <w:r w:rsidR="00A825DF">
        <w:t>…………………………………………………………………………………….</w:t>
      </w:r>
      <w:r w:rsidRPr="00A825DF">
        <w:t>8 GB</w:t>
      </w:r>
    </w:p>
    <w:p w:rsidR="00160873" w:rsidRPr="00A825DF" w:rsidRDefault="00160873" w:rsidP="00160873">
      <w:pPr>
        <w:tabs>
          <w:tab w:val="left" w:pos="1384"/>
        </w:tabs>
        <w:spacing w:after="0" w:line="240" w:lineRule="auto"/>
      </w:pPr>
      <w:r w:rsidRPr="00A825DF">
        <w:t xml:space="preserve">Data Integrity Check </w:t>
      </w:r>
      <w:r w:rsidR="00A825DF">
        <w:t>………………………………………………………………………..</w:t>
      </w:r>
      <w:r w:rsidRPr="00A825DF">
        <w:t>non-ECC</w:t>
      </w:r>
    </w:p>
    <w:p w:rsidR="00160873" w:rsidRDefault="00160873" w:rsidP="00160873">
      <w:pPr>
        <w:tabs>
          <w:tab w:val="left" w:pos="1384"/>
        </w:tabs>
        <w:spacing w:after="0" w:line="240" w:lineRule="auto"/>
      </w:pPr>
      <w:r w:rsidRPr="00A825DF">
        <w:t xml:space="preserve">Rated Memory Speed </w:t>
      </w:r>
      <w:r w:rsidR="00A825DF">
        <w:t>……………………………………………………………………….</w:t>
      </w:r>
      <w:r w:rsidRPr="00A825DF">
        <w:t>2400 MHz</w:t>
      </w:r>
    </w:p>
    <w:p w:rsidR="00A825DF" w:rsidRDefault="00A825DF" w:rsidP="00160873">
      <w:pPr>
        <w:tabs>
          <w:tab w:val="left" w:pos="1384"/>
        </w:tabs>
        <w:spacing w:after="0" w:line="240" w:lineRule="auto"/>
        <w:rPr>
          <w:b/>
        </w:rPr>
      </w:pPr>
      <w:r w:rsidRPr="00A825DF">
        <w:rPr>
          <w:b/>
        </w:rPr>
        <w:t>M E M O RY</w:t>
      </w:r>
    </w:p>
    <w:p w:rsidR="00A825DF" w:rsidRPr="00A825DF" w:rsidRDefault="00A825DF" w:rsidP="00A825DF">
      <w:pPr>
        <w:tabs>
          <w:tab w:val="left" w:pos="1384"/>
        </w:tabs>
        <w:spacing w:after="0" w:line="240" w:lineRule="auto"/>
      </w:pPr>
      <w:r w:rsidRPr="00A825DF">
        <w:t>Max Supported Size</w:t>
      </w:r>
      <w:r>
        <w:t>……………………………………………………………………………</w:t>
      </w:r>
      <w:r w:rsidRPr="00A825DF">
        <w:t xml:space="preserve"> 64 GB</w:t>
      </w:r>
    </w:p>
    <w:p w:rsidR="00A825DF" w:rsidRPr="00A825DF" w:rsidRDefault="00A825DF" w:rsidP="00A825DF">
      <w:pPr>
        <w:tabs>
          <w:tab w:val="left" w:pos="1384"/>
        </w:tabs>
        <w:spacing w:after="0" w:line="240" w:lineRule="auto"/>
      </w:pPr>
      <w:r w:rsidRPr="00A825DF">
        <w:t xml:space="preserve">Form Factor </w:t>
      </w:r>
      <w:r>
        <w:t>………………………………………………………………………………………..</w:t>
      </w:r>
      <w:r w:rsidRPr="00A825DF">
        <w:t>DIMM 288-pin</w:t>
      </w:r>
    </w:p>
    <w:p w:rsidR="00A825DF" w:rsidRPr="00A825DF" w:rsidRDefault="00A825DF" w:rsidP="00A825DF">
      <w:pPr>
        <w:tabs>
          <w:tab w:val="left" w:pos="1384"/>
        </w:tabs>
        <w:spacing w:after="0" w:line="240" w:lineRule="auto"/>
      </w:pPr>
      <w:r w:rsidRPr="00A825DF">
        <w:t xml:space="preserve">Slots </w:t>
      </w:r>
      <w:proofErr w:type="spellStart"/>
      <w:r w:rsidRPr="00A825DF">
        <w:t>Qty</w:t>
      </w:r>
      <w:proofErr w:type="spellEnd"/>
      <w:r w:rsidRPr="00A825DF">
        <w:t xml:space="preserve"> </w:t>
      </w:r>
      <w:r>
        <w:t>………………………………………………………………………………………………</w:t>
      </w:r>
      <w:r w:rsidRPr="00A825DF">
        <w:t>4</w:t>
      </w:r>
    </w:p>
    <w:p w:rsidR="00A825DF" w:rsidRDefault="00A825DF" w:rsidP="00A825DF">
      <w:pPr>
        <w:tabs>
          <w:tab w:val="left" w:pos="1384"/>
        </w:tabs>
        <w:spacing w:after="0" w:line="240" w:lineRule="auto"/>
      </w:pPr>
      <w:r w:rsidRPr="00A825DF">
        <w:t xml:space="preserve">Empty Slots </w:t>
      </w:r>
      <w:r>
        <w:t>…………………………………………………………………………………………</w:t>
      </w:r>
      <w:r w:rsidRPr="00A825DF">
        <w:t>2</w:t>
      </w:r>
    </w:p>
    <w:p w:rsidR="00A825DF" w:rsidRDefault="00A825DF" w:rsidP="00A825DF">
      <w:pPr>
        <w:tabs>
          <w:tab w:val="left" w:pos="1384"/>
        </w:tabs>
        <w:spacing w:after="0" w:line="240" w:lineRule="auto"/>
      </w:pPr>
    </w:p>
    <w:p w:rsidR="00A825DF" w:rsidRDefault="00A825DF" w:rsidP="00A825DF">
      <w:pPr>
        <w:tabs>
          <w:tab w:val="left" w:pos="1384"/>
        </w:tabs>
        <w:spacing w:after="0" w:line="240" w:lineRule="auto"/>
      </w:pPr>
      <w:r>
        <w:t>Type ……………………………………………………………………………………………………HDD</w:t>
      </w:r>
    </w:p>
    <w:p w:rsidR="00A825DF" w:rsidRDefault="00A825DF" w:rsidP="00A825DF">
      <w:pPr>
        <w:tabs>
          <w:tab w:val="left" w:pos="1384"/>
        </w:tabs>
        <w:spacing w:after="0" w:line="240" w:lineRule="auto"/>
      </w:pPr>
      <w:r>
        <w:t>Interface Type ……………………………………………………………………………………SATA</w:t>
      </w:r>
    </w:p>
    <w:p w:rsidR="00A825DF" w:rsidRDefault="00A825DF" w:rsidP="00A825DF">
      <w:pPr>
        <w:tabs>
          <w:tab w:val="left" w:pos="1384"/>
        </w:tabs>
        <w:spacing w:after="0" w:line="240" w:lineRule="auto"/>
      </w:pPr>
      <w:r>
        <w:t>Spindle Speed…………………………………………………………………………………… 7200 rpm</w:t>
      </w:r>
    </w:p>
    <w:p w:rsidR="00A825DF" w:rsidRDefault="00A825DF" w:rsidP="00A825DF">
      <w:pPr>
        <w:tabs>
          <w:tab w:val="left" w:pos="1384"/>
        </w:tabs>
        <w:spacing w:after="0" w:line="240" w:lineRule="auto"/>
      </w:pPr>
      <w:r>
        <w:t>Type HDD</w:t>
      </w:r>
    </w:p>
    <w:p w:rsidR="00A825DF" w:rsidRDefault="00A825DF" w:rsidP="00A825DF">
      <w:pPr>
        <w:tabs>
          <w:tab w:val="left" w:pos="1384"/>
        </w:tabs>
        <w:spacing w:after="0" w:line="240" w:lineRule="auto"/>
      </w:pPr>
      <w:r>
        <w:t>Interface Class …………………………………………………………………………………Serial ATA</w:t>
      </w:r>
    </w:p>
    <w:p w:rsidR="00A825DF" w:rsidRDefault="00A825DF" w:rsidP="00A825DF">
      <w:pPr>
        <w:tabs>
          <w:tab w:val="left" w:pos="1384"/>
        </w:tabs>
        <w:spacing w:after="0" w:line="240" w:lineRule="auto"/>
      </w:pPr>
      <w:r>
        <w:t xml:space="preserve">Installed </w:t>
      </w:r>
      <w:proofErr w:type="spellStart"/>
      <w:proofErr w:type="gramStart"/>
      <w:r>
        <w:t>Qty</w:t>
      </w:r>
      <w:proofErr w:type="spellEnd"/>
      <w:r>
        <w:t xml:space="preserve">  …</w:t>
      </w:r>
      <w:proofErr w:type="gramEnd"/>
      <w:r>
        <w:t>…………………………………………………………………………………………….1</w:t>
      </w:r>
    </w:p>
    <w:p w:rsidR="00A825DF" w:rsidRPr="00A825DF" w:rsidRDefault="00A825DF" w:rsidP="00A825DF">
      <w:pPr>
        <w:tabs>
          <w:tab w:val="left" w:pos="1384"/>
        </w:tabs>
        <w:spacing w:after="0" w:line="240" w:lineRule="auto"/>
      </w:pPr>
      <w:r>
        <w:t>Capacity ………………………………………………………………………………………………………..1 TB</w:t>
      </w:r>
    </w:p>
    <w:sectPr w:rsidR="00A825DF" w:rsidRPr="00A825DF" w:rsidSect="00A825DF">
      <w:pgSz w:w="12240" w:h="15840"/>
      <w:pgMar w:top="3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5DF" w:rsidRDefault="00A825DF" w:rsidP="007F1C0C">
      <w:pPr>
        <w:spacing w:after="0" w:line="240" w:lineRule="auto"/>
      </w:pPr>
      <w:r>
        <w:separator/>
      </w:r>
    </w:p>
  </w:endnote>
  <w:endnote w:type="continuationSeparator" w:id="0">
    <w:p w:rsidR="00A825DF" w:rsidRDefault="00A825DF" w:rsidP="007F1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Unicode MS">
    <w:panose1 w:val="020B0604020202020204"/>
    <w:charset w:val="80"/>
    <w:family w:val="swiss"/>
    <w:pitch w:val="variable"/>
    <w:sig w:usb0="F7FFAFFF" w:usb1="E9DFFFFF" w:usb2="0000003F" w:usb3="00000000" w:csb0="003F01FF" w:csb1="00000000"/>
  </w:font>
  <w:font w:name="Copperplate Gothic Bold">
    <w:panose1 w:val="020E0705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TS-derived-fon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405156"/>
      <w:docPartObj>
        <w:docPartGallery w:val="Page Numbers (Bottom of Page)"/>
        <w:docPartUnique/>
      </w:docPartObj>
    </w:sdtPr>
    <w:sdtEndPr>
      <w:rPr>
        <w:noProof/>
      </w:rPr>
    </w:sdtEndPr>
    <w:sdtContent>
      <w:p w:rsidR="00A825DF" w:rsidRDefault="00A825DF">
        <w:pPr>
          <w:pStyle w:val="Footer"/>
          <w:jc w:val="center"/>
        </w:pPr>
        <w:r>
          <w:fldChar w:fldCharType="begin"/>
        </w:r>
        <w:r>
          <w:instrText xml:space="preserve"> PAGE   \* MERGEFORMAT </w:instrText>
        </w:r>
        <w:r>
          <w:fldChar w:fldCharType="separate"/>
        </w:r>
        <w:r w:rsidR="00F062F8">
          <w:rPr>
            <w:noProof/>
          </w:rPr>
          <w:t>1</w:t>
        </w:r>
        <w:r>
          <w:rPr>
            <w:noProof/>
          </w:rPr>
          <w:fldChar w:fldCharType="end"/>
        </w:r>
      </w:p>
    </w:sdtContent>
  </w:sdt>
  <w:p w:rsidR="00A825DF" w:rsidRDefault="00A825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5DF" w:rsidRDefault="00A825DF" w:rsidP="007F1C0C">
      <w:pPr>
        <w:spacing w:after="0" w:line="240" w:lineRule="auto"/>
      </w:pPr>
      <w:r>
        <w:separator/>
      </w:r>
    </w:p>
  </w:footnote>
  <w:footnote w:type="continuationSeparator" w:id="0">
    <w:p w:rsidR="00A825DF" w:rsidRDefault="00A825DF" w:rsidP="007F1C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D59"/>
    <w:multiLevelType w:val="multilevel"/>
    <w:tmpl w:val="5BEC0B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1756749E"/>
    <w:multiLevelType w:val="hybridMultilevel"/>
    <w:tmpl w:val="4F4A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BF4D32"/>
    <w:multiLevelType w:val="hybridMultilevel"/>
    <w:tmpl w:val="5AA2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A453E0"/>
    <w:multiLevelType w:val="hybridMultilevel"/>
    <w:tmpl w:val="95845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C75B0A"/>
    <w:multiLevelType w:val="hybridMultilevel"/>
    <w:tmpl w:val="C3C2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6A209A"/>
    <w:multiLevelType w:val="hybridMultilevel"/>
    <w:tmpl w:val="B492E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135D82"/>
    <w:multiLevelType w:val="hybridMultilevel"/>
    <w:tmpl w:val="F934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9F434A"/>
    <w:multiLevelType w:val="multilevel"/>
    <w:tmpl w:val="674E76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7DA"/>
    <w:rsid w:val="00004076"/>
    <w:rsid w:val="00025B92"/>
    <w:rsid w:val="00037FAB"/>
    <w:rsid w:val="00042ADF"/>
    <w:rsid w:val="00046B32"/>
    <w:rsid w:val="0006289B"/>
    <w:rsid w:val="0006593A"/>
    <w:rsid w:val="00096D84"/>
    <w:rsid w:val="000A2F20"/>
    <w:rsid w:val="000B0DE7"/>
    <w:rsid w:val="000B1C1B"/>
    <w:rsid w:val="000B2517"/>
    <w:rsid w:val="000B4FC4"/>
    <w:rsid w:val="000D3907"/>
    <w:rsid w:val="000E4CA9"/>
    <w:rsid w:val="00111B9C"/>
    <w:rsid w:val="00112950"/>
    <w:rsid w:val="00113B2D"/>
    <w:rsid w:val="0012731C"/>
    <w:rsid w:val="00143A5F"/>
    <w:rsid w:val="0014560C"/>
    <w:rsid w:val="00145DB7"/>
    <w:rsid w:val="001528FD"/>
    <w:rsid w:val="0015357E"/>
    <w:rsid w:val="00160873"/>
    <w:rsid w:val="001B0B54"/>
    <w:rsid w:val="001C33C6"/>
    <w:rsid w:val="001C4BDF"/>
    <w:rsid w:val="001D3D03"/>
    <w:rsid w:val="001F6FA1"/>
    <w:rsid w:val="0020693E"/>
    <w:rsid w:val="00215EDB"/>
    <w:rsid w:val="002206A2"/>
    <w:rsid w:val="00230FAD"/>
    <w:rsid w:val="0023372C"/>
    <w:rsid w:val="00243A39"/>
    <w:rsid w:val="00266117"/>
    <w:rsid w:val="002869B8"/>
    <w:rsid w:val="002A3D71"/>
    <w:rsid w:val="002C407B"/>
    <w:rsid w:val="002E4922"/>
    <w:rsid w:val="00313FAD"/>
    <w:rsid w:val="003234B9"/>
    <w:rsid w:val="003306A7"/>
    <w:rsid w:val="00351C42"/>
    <w:rsid w:val="00395B82"/>
    <w:rsid w:val="003C30D0"/>
    <w:rsid w:val="003D034A"/>
    <w:rsid w:val="003D0CBE"/>
    <w:rsid w:val="003D26D3"/>
    <w:rsid w:val="003E62D3"/>
    <w:rsid w:val="003E7497"/>
    <w:rsid w:val="003E74C6"/>
    <w:rsid w:val="00401E9B"/>
    <w:rsid w:val="00403D50"/>
    <w:rsid w:val="004077DA"/>
    <w:rsid w:val="00471F39"/>
    <w:rsid w:val="00474DA6"/>
    <w:rsid w:val="004823D5"/>
    <w:rsid w:val="00494A40"/>
    <w:rsid w:val="004A1ABD"/>
    <w:rsid w:val="004A1DF6"/>
    <w:rsid w:val="004A5573"/>
    <w:rsid w:val="004C5DAB"/>
    <w:rsid w:val="004D1C2B"/>
    <w:rsid w:val="004E7AFD"/>
    <w:rsid w:val="004F2FF7"/>
    <w:rsid w:val="0050474F"/>
    <w:rsid w:val="00517367"/>
    <w:rsid w:val="005260A2"/>
    <w:rsid w:val="00551965"/>
    <w:rsid w:val="00553BAD"/>
    <w:rsid w:val="00553F00"/>
    <w:rsid w:val="005867C4"/>
    <w:rsid w:val="005C581C"/>
    <w:rsid w:val="005F014C"/>
    <w:rsid w:val="005F4F9E"/>
    <w:rsid w:val="006028BD"/>
    <w:rsid w:val="00611CAA"/>
    <w:rsid w:val="00616BB6"/>
    <w:rsid w:val="00626EF1"/>
    <w:rsid w:val="00640EE2"/>
    <w:rsid w:val="0064761F"/>
    <w:rsid w:val="00674F35"/>
    <w:rsid w:val="00680CB2"/>
    <w:rsid w:val="00684EDE"/>
    <w:rsid w:val="00687B3B"/>
    <w:rsid w:val="00697F45"/>
    <w:rsid w:val="006B6B85"/>
    <w:rsid w:val="006D0BC7"/>
    <w:rsid w:val="006D5304"/>
    <w:rsid w:val="006F24E2"/>
    <w:rsid w:val="006F7B5A"/>
    <w:rsid w:val="0070232B"/>
    <w:rsid w:val="00717397"/>
    <w:rsid w:val="00722AC4"/>
    <w:rsid w:val="00726A22"/>
    <w:rsid w:val="00736DCB"/>
    <w:rsid w:val="00737DFE"/>
    <w:rsid w:val="00745FF3"/>
    <w:rsid w:val="00766C0C"/>
    <w:rsid w:val="007C0558"/>
    <w:rsid w:val="007C35A3"/>
    <w:rsid w:val="007C6D0A"/>
    <w:rsid w:val="007D0F15"/>
    <w:rsid w:val="007E7D8C"/>
    <w:rsid w:val="007F1C0C"/>
    <w:rsid w:val="008110BD"/>
    <w:rsid w:val="0083739D"/>
    <w:rsid w:val="00837E8E"/>
    <w:rsid w:val="00852B47"/>
    <w:rsid w:val="008536E4"/>
    <w:rsid w:val="00883A71"/>
    <w:rsid w:val="008A19B7"/>
    <w:rsid w:val="008A792E"/>
    <w:rsid w:val="008B3F2A"/>
    <w:rsid w:val="008D4CBA"/>
    <w:rsid w:val="008E2227"/>
    <w:rsid w:val="00903CCA"/>
    <w:rsid w:val="00913E58"/>
    <w:rsid w:val="00917E00"/>
    <w:rsid w:val="00930C17"/>
    <w:rsid w:val="00932995"/>
    <w:rsid w:val="009466FE"/>
    <w:rsid w:val="00951F98"/>
    <w:rsid w:val="00976BE8"/>
    <w:rsid w:val="009808EF"/>
    <w:rsid w:val="009857FA"/>
    <w:rsid w:val="009A0C2F"/>
    <w:rsid w:val="009D3C70"/>
    <w:rsid w:val="00A10063"/>
    <w:rsid w:val="00A1162D"/>
    <w:rsid w:val="00A34405"/>
    <w:rsid w:val="00A52F28"/>
    <w:rsid w:val="00A558CF"/>
    <w:rsid w:val="00A5669F"/>
    <w:rsid w:val="00A825DF"/>
    <w:rsid w:val="00A84D87"/>
    <w:rsid w:val="00A91AA0"/>
    <w:rsid w:val="00AB0CF9"/>
    <w:rsid w:val="00AB7F26"/>
    <w:rsid w:val="00AC4114"/>
    <w:rsid w:val="00AC6421"/>
    <w:rsid w:val="00AD4EEB"/>
    <w:rsid w:val="00AF021E"/>
    <w:rsid w:val="00AF123D"/>
    <w:rsid w:val="00AF6987"/>
    <w:rsid w:val="00B00287"/>
    <w:rsid w:val="00B267AA"/>
    <w:rsid w:val="00B36AB5"/>
    <w:rsid w:val="00B43A00"/>
    <w:rsid w:val="00B54FFF"/>
    <w:rsid w:val="00B55AB7"/>
    <w:rsid w:val="00B83FF6"/>
    <w:rsid w:val="00B87C16"/>
    <w:rsid w:val="00B93912"/>
    <w:rsid w:val="00B95FF0"/>
    <w:rsid w:val="00BC1C71"/>
    <w:rsid w:val="00BC5CD6"/>
    <w:rsid w:val="00BD5E0A"/>
    <w:rsid w:val="00BD5EFB"/>
    <w:rsid w:val="00BF3F65"/>
    <w:rsid w:val="00BF7F00"/>
    <w:rsid w:val="00C140DD"/>
    <w:rsid w:val="00C37151"/>
    <w:rsid w:val="00C55809"/>
    <w:rsid w:val="00C7025F"/>
    <w:rsid w:val="00C75B79"/>
    <w:rsid w:val="00C87CF6"/>
    <w:rsid w:val="00CA77B0"/>
    <w:rsid w:val="00CC6B2B"/>
    <w:rsid w:val="00CE2DDC"/>
    <w:rsid w:val="00CE5959"/>
    <w:rsid w:val="00CF4CC2"/>
    <w:rsid w:val="00D274DC"/>
    <w:rsid w:val="00D337DB"/>
    <w:rsid w:val="00D35444"/>
    <w:rsid w:val="00D36090"/>
    <w:rsid w:val="00D3643D"/>
    <w:rsid w:val="00D803F6"/>
    <w:rsid w:val="00DA6F0E"/>
    <w:rsid w:val="00DC48F7"/>
    <w:rsid w:val="00DC7C88"/>
    <w:rsid w:val="00E0596B"/>
    <w:rsid w:val="00E3650B"/>
    <w:rsid w:val="00E46CB3"/>
    <w:rsid w:val="00E513CA"/>
    <w:rsid w:val="00E52F20"/>
    <w:rsid w:val="00E951AF"/>
    <w:rsid w:val="00ED343E"/>
    <w:rsid w:val="00EE5096"/>
    <w:rsid w:val="00EF0B49"/>
    <w:rsid w:val="00F062F8"/>
    <w:rsid w:val="00F21127"/>
    <w:rsid w:val="00F23361"/>
    <w:rsid w:val="00F27F76"/>
    <w:rsid w:val="00F43A32"/>
    <w:rsid w:val="00F45AE8"/>
    <w:rsid w:val="00F54AE7"/>
    <w:rsid w:val="00F677D7"/>
    <w:rsid w:val="00F70451"/>
    <w:rsid w:val="00F919F5"/>
    <w:rsid w:val="00F971B8"/>
    <w:rsid w:val="00FA0182"/>
    <w:rsid w:val="00FA5C09"/>
    <w:rsid w:val="00FB07DD"/>
    <w:rsid w:val="00FC7611"/>
    <w:rsid w:val="00FD0B41"/>
    <w:rsid w:val="00FD16E2"/>
    <w:rsid w:val="00FD2D01"/>
    <w:rsid w:val="00FD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0C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7F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44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74F"/>
    <w:pPr>
      <w:ind w:left="720"/>
      <w:contextualSpacing/>
    </w:pPr>
  </w:style>
  <w:style w:type="table" w:styleId="TableGrid">
    <w:name w:val="Table Grid"/>
    <w:basedOn w:val="TableNormal"/>
    <w:uiPriority w:val="59"/>
    <w:rsid w:val="00145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80C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97F4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F1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C0C"/>
  </w:style>
  <w:style w:type="paragraph" w:styleId="Footer">
    <w:name w:val="footer"/>
    <w:basedOn w:val="Normal"/>
    <w:link w:val="FooterChar"/>
    <w:uiPriority w:val="99"/>
    <w:unhideWhenUsed/>
    <w:rsid w:val="007F1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C0C"/>
  </w:style>
  <w:style w:type="paragraph" w:styleId="TOCHeading">
    <w:name w:val="TOC Heading"/>
    <w:basedOn w:val="Heading1"/>
    <w:next w:val="Normal"/>
    <w:uiPriority w:val="39"/>
    <w:semiHidden/>
    <w:unhideWhenUsed/>
    <w:qFormat/>
    <w:rsid w:val="007F1C0C"/>
    <w:pPr>
      <w:outlineLvl w:val="9"/>
    </w:pPr>
    <w:rPr>
      <w:lang w:eastAsia="ja-JP"/>
    </w:rPr>
  </w:style>
  <w:style w:type="paragraph" w:styleId="TOC1">
    <w:name w:val="toc 1"/>
    <w:basedOn w:val="Normal"/>
    <w:next w:val="Normal"/>
    <w:autoRedefine/>
    <w:uiPriority w:val="39"/>
    <w:unhideWhenUsed/>
    <w:rsid w:val="007F1C0C"/>
    <w:pPr>
      <w:spacing w:after="100"/>
    </w:pPr>
  </w:style>
  <w:style w:type="paragraph" w:styleId="TOC2">
    <w:name w:val="toc 2"/>
    <w:basedOn w:val="Normal"/>
    <w:next w:val="Normal"/>
    <w:autoRedefine/>
    <w:uiPriority w:val="39"/>
    <w:unhideWhenUsed/>
    <w:rsid w:val="007F1C0C"/>
    <w:pPr>
      <w:spacing w:after="100"/>
      <w:ind w:left="220"/>
    </w:pPr>
  </w:style>
  <w:style w:type="character" w:styleId="Hyperlink">
    <w:name w:val="Hyperlink"/>
    <w:basedOn w:val="DefaultParagraphFont"/>
    <w:uiPriority w:val="99"/>
    <w:unhideWhenUsed/>
    <w:rsid w:val="007F1C0C"/>
    <w:rPr>
      <w:color w:val="0000FF" w:themeColor="hyperlink"/>
      <w:u w:val="single"/>
    </w:rPr>
  </w:style>
  <w:style w:type="paragraph" w:styleId="BalloonText">
    <w:name w:val="Balloon Text"/>
    <w:basedOn w:val="Normal"/>
    <w:link w:val="BalloonTextChar"/>
    <w:uiPriority w:val="99"/>
    <w:semiHidden/>
    <w:unhideWhenUsed/>
    <w:rsid w:val="007F1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C0C"/>
    <w:rPr>
      <w:rFonts w:ascii="Tahoma" w:hAnsi="Tahoma" w:cs="Tahoma"/>
      <w:sz w:val="16"/>
      <w:szCs w:val="16"/>
    </w:rPr>
  </w:style>
  <w:style w:type="character" w:customStyle="1" w:styleId="Heading3Char">
    <w:name w:val="Heading 3 Char"/>
    <w:basedOn w:val="DefaultParagraphFont"/>
    <w:link w:val="Heading3"/>
    <w:uiPriority w:val="9"/>
    <w:rsid w:val="00A3440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919F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0C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7F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44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74F"/>
    <w:pPr>
      <w:ind w:left="720"/>
      <w:contextualSpacing/>
    </w:pPr>
  </w:style>
  <w:style w:type="table" w:styleId="TableGrid">
    <w:name w:val="Table Grid"/>
    <w:basedOn w:val="TableNormal"/>
    <w:uiPriority w:val="59"/>
    <w:rsid w:val="00145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80C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97F4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F1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C0C"/>
  </w:style>
  <w:style w:type="paragraph" w:styleId="Footer">
    <w:name w:val="footer"/>
    <w:basedOn w:val="Normal"/>
    <w:link w:val="FooterChar"/>
    <w:uiPriority w:val="99"/>
    <w:unhideWhenUsed/>
    <w:rsid w:val="007F1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C0C"/>
  </w:style>
  <w:style w:type="paragraph" w:styleId="TOCHeading">
    <w:name w:val="TOC Heading"/>
    <w:basedOn w:val="Heading1"/>
    <w:next w:val="Normal"/>
    <w:uiPriority w:val="39"/>
    <w:semiHidden/>
    <w:unhideWhenUsed/>
    <w:qFormat/>
    <w:rsid w:val="007F1C0C"/>
    <w:pPr>
      <w:outlineLvl w:val="9"/>
    </w:pPr>
    <w:rPr>
      <w:lang w:eastAsia="ja-JP"/>
    </w:rPr>
  </w:style>
  <w:style w:type="paragraph" w:styleId="TOC1">
    <w:name w:val="toc 1"/>
    <w:basedOn w:val="Normal"/>
    <w:next w:val="Normal"/>
    <w:autoRedefine/>
    <w:uiPriority w:val="39"/>
    <w:unhideWhenUsed/>
    <w:rsid w:val="007F1C0C"/>
    <w:pPr>
      <w:spacing w:after="100"/>
    </w:pPr>
  </w:style>
  <w:style w:type="paragraph" w:styleId="TOC2">
    <w:name w:val="toc 2"/>
    <w:basedOn w:val="Normal"/>
    <w:next w:val="Normal"/>
    <w:autoRedefine/>
    <w:uiPriority w:val="39"/>
    <w:unhideWhenUsed/>
    <w:rsid w:val="007F1C0C"/>
    <w:pPr>
      <w:spacing w:after="100"/>
      <w:ind w:left="220"/>
    </w:pPr>
  </w:style>
  <w:style w:type="character" w:styleId="Hyperlink">
    <w:name w:val="Hyperlink"/>
    <w:basedOn w:val="DefaultParagraphFont"/>
    <w:uiPriority w:val="99"/>
    <w:unhideWhenUsed/>
    <w:rsid w:val="007F1C0C"/>
    <w:rPr>
      <w:color w:val="0000FF" w:themeColor="hyperlink"/>
      <w:u w:val="single"/>
    </w:rPr>
  </w:style>
  <w:style w:type="paragraph" w:styleId="BalloonText">
    <w:name w:val="Balloon Text"/>
    <w:basedOn w:val="Normal"/>
    <w:link w:val="BalloonTextChar"/>
    <w:uiPriority w:val="99"/>
    <w:semiHidden/>
    <w:unhideWhenUsed/>
    <w:rsid w:val="007F1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C0C"/>
    <w:rPr>
      <w:rFonts w:ascii="Tahoma" w:hAnsi="Tahoma" w:cs="Tahoma"/>
      <w:sz w:val="16"/>
      <w:szCs w:val="16"/>
    </w:rPr>
  </w:style>
  <w:style w:type="character" w:customStyle="1" w:styleId="Heading3Char">
    <w:name w:val="Heading 3 Char"/>
    <w:basedOn w:val="DefaultParagraphFont"/>
    <w:link w:val="Heading3"/>
    <w:uiPriority w:val="9"/>
    <w:rsid w:val="00A3440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919F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6CCED-47D0-43D0-AD2A-59C1DF42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5747</Words>
  <Characters>32764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TANA</cp:lastModifiedBy>
  <cp:revision>2</cp:revision>
  <cp:lastPrinted>2020-09-29T12:16:00Z</cp:lastPrinted>
  <dcterms:created xsi:type="dcterms:W3CDTF">2020-12-23T14:15:00Z</dcterms:created>
  <dcterms:modified xsi:type="dcterms:W3CDTF">2020-12-23T14:15:00Z</dcterms:modified>
</cp:coreProperties>
</file>